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43942912"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r w:rsidR="00235B7B">
        <w:rPr>
          <w:rFonts w:ascii="Arial" w:hAnsi="Arial"/>
          <w:b/>
          <w:color w:val="000000"/>
          <w:sz w:val="20"/>
          <w:szCs w:val="22"/>
        </w:rPr>
        <w:t>E</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w:t>
      </w:r>
      <w:proofErr w:type="spellStart"/>
      <w:r>
        <w:rPr>
          <w:rFonts w:ascii="Arial" w:hAnsi="Arial"/>
          <w:color w:val="000000"/>
          <w:sz w:val="20"/>
          <w:szCs w:val="22"/>
        </w:rPr>
        <w:t>Federation</w:t>
      </w:r>
      <w:proofErr w:type="spellEnd"/>
      <w:r>
        <w:rPr>
          <w:rFonts w:ascii="Arial" w:hAnsi="Arial"/>
          <w:color w:val="000000"/>
          <w:sz w:val="20"/>
          <w:szCs w:val="22"/>
        </w:rPr>
        <w:t xml:space="preserve"> </w:t>
      </w:r>
      <w:proofErr w:type="spellStart"/>
      <w:r>
        <w:rPr>
          <w:rFonts w:ascii="Arial" w:hAnsi="Arial"/>
          <w:color w:val="000000"/>
          <w:sz w:val="20"/>
          <w:szCs w:val="22"/>
        </w:rPr>
        <w:t>Internationale</w:t>
      </w:r>
      <w:proofErr w:type="spellEnd"/>
      <w:r>
        <w:rPr>
          <w:rFonts w:ascii="Arial" w:hAnsi="Arial"/>
          <w:color w:val="000000"/>
          <w:sz w:val="20"/>
          <w:szCs w:val="22"/>
        </w:rPr>
        <w:t xml:space="preserve"> des </w:t>
      </w:r>
      <w:proofErr w:type="spellStart"/>
      <w:r>
        <w:rPr>
          <w:rFonts w:ascii="Arial" w:hAnsi="Arial"/>
          <w:color w:val="000000"/>
          <w:sz w:val="20"/>
          <w:szCs w:val="22"/>
        </w:rPr>
        <w:t>Ingenieurs-Conseils</w:t>
      </w:r>
      <w:proofErr w:type="spellEnd"/>
      <w:r>
        <w:rPr>
          <w:rFonts w:ascii="Arial" w:hAnsi="Arial"/>
          <w:color w:val="000000"/>
          <w:sz w:val="20"/>
          <w:szCs w:val="22"/>
        </w:rPr>
        <w:t xml:space="preserve">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02D4D82B" w14:textId="77777777" w:rsidR="00AA0AE8" w:rsidRDefault="00AA0AE8" w:rsidP="00862E35">
      <w:pPr>
        <w:spacing w:line="288" w:lineRule="auto"/>
        <w:ind w:left="1134" w:hanging="1134"/>
        <w:jc w:val="both"/>
        <w:rPr>
          <w:rFonts w:ascii="Arial" w:hAnsi="Arial" w:cs="Arial"/>
          <w:bCs/>
          <w:sz w:val="20"/>
        </w:rPr>
      </w:pPr>
    </w:p>
    <w:p w14:paraId="18AD611B" w14:textId="472F7629" w:rsidR="00DE12A6" w:rsidRPr="00AA0AE8" w:rsidRDefault="00DE12A6" w:rsidP="00862E35">
      <w:pPr>
        <w:spacing w:line="288" w:lineRule="auto"/>
        <w:ind w:left="1134" w:hanging="1134"/>
        <w:jc w:val="both"/>
        <w:rPr>
          <w:rFonts w:ascii="Arial" w:hAnsi="Arial" w:cs="Arial"/>
          <w:b/>
          <w:bCs/>
          <w:sz w:val="20"/>
        </w:rPr>
      </w:pPr>
      <w:r w:rsidRPr="00AA0AE8">
        <w:rPr>
          <w:rFonts w:ascii="Arial" w:hAnsi="Arial" w:cs="Arial"/>
          <w:b/>
          <w:bCs/>
          <w:sz w:val="20"/>
        </w:rPr>
        <w:t>Spremeni oz. doda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09200A">
      <w:pPr>
        <w:spacing w:line="276" w:lineRule="auto"/>
        <w:ind w:left="851" w:hanging="840"/>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50DBEEAB"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0E5332C0"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t>1.1.2.4</w:t>
      </w:r>
      <w:r w:rsidRPr="00924F66">
        <w:rPr>
          <w:rFonts w:ascii="Arial" w:hAnsi="Arial" w:cs="Arial"/>
          <w:bCs/>
          <w:sz w:val="20"/>
        </w:rPr>
        <w:tab/>
        <w:t>»</w:t>
      </w:r>
      <w:r w:rsidR="009F056B">
        <w:rPr>
          <w:rFonts w:ascii="Arial" w:hAnsi="Arial" w:cs="Arial"/>
          <w:bCs/>
          <w:sz w:val="20"/>
        </w:rPr>
        <w:t>Inženir</w:t>
      </w:r>
      <w:r w:rsidRPr="00924F66">
        <w:rPr>
          <w:rFonts w:ascii="Arial" w:hAnsi="Arial" w:cs="Arial"/>
          <w:bCs/>
          <w:sz w:val="20"/>
        </w:rPr>
        <w:t>«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09200A">
      <w:pPr>
        <w:tabs>
          <w:tab w:val="num" w:pos="851"/>
        </w:tabs>
        <w:ind w:left="851" w:hanging="851"/>
        <w:jc w:val="both"/>
        <w:rPr>
          <w:rFonts w:ascii="Arial" w:hAnsi="Arial"/>
          <w:color w:val="FF0000"/>
          <w:sz w:val="20"/>
          <w:szCs w:val="22"/>
        </w:rPr>
      </w:pPr>
      <w:r w:rsidRPr="0009200A">
        <w:rPr>
          <w:rFonts w:ascii="Arial" w:hAnsi="Arial"/>
          <w:bCs/>
          <w:color w:val="000000"/>
          <w:sz w:val="20"/>
          <w:szCs w:val="22"/>
        </w:rPr>
        <w:t>1.1.2.6</w:t>
      </w:r>
      <w:r w:rsidRPr="00924F66">
        <w:rPr>
          <w:rFonts w:ascii="Arial" w:hAnsi="Arial"/>
          <w:b/>
          <w:color w:val="000000"/>
          <w:sz w:val="20"/>
          <w:szCs w:val="22"/>
        </w:rPr>
        <w:tab/>
      </w:r>
      <w:r w:rsidRPr="0009200A">
        <w:rPr>
          <w:rFonts w:ascii="Arial" w:hAnsi="Arial"/>
          <w:bCs/>
          <w:color w:val="000000"/>
          <w:sz w:val="20"/>
          <w:szCs w:val="22"/>
        </w:rPr>
        <w:t>»Osebje naročnika«</w:t>
      </w:r>
      <w:r w:rsidRPr="00924F66">
        <w:rPr>
          <w:rFonts w:ascii="Arial" w:hAnsi="Arial"/>
          <w:b/>
          <w:color w:val="000000"/>
          <w:sz w:val="20"/>
          <w:szCs w:val="22"/>
        </w:rPr>
        <w:t xml:space="preserve"> </w:t>
      </w:r>
      <w:r w:rsidRPr="00924F66">
        <w:rPr>
          <w:rFonts w:ascii="Arial" w:hAnsi="Arial"/>
          <w:color w:val="000000"/>
          <w:sz w:val="20"/>
          <w:szCs w:val="22"/>
        </w:rPr>
        <w:t xml:space="preserve">pomeni inženirja, pomočnike, na katere se nanaša </w:t>
      </w:r>
      <w:proofErr w:type="spellStart"/>
      <w:r w:rsidRPr="00924F66">
        <w:rPr>
          <w:rFonts w:ascii="Arial" w:hAnsi="Arial"/>
          <w:color w:val="000000"/>
          <w:sz w:val="20"/>
          <w:szCs w:val="22"/>
        </w:rPr>
        <w:t>podčlen</w:t>
      </w:r>
      <w:proofErr w:type="spellEnd"/>
      <w:r w:rsidRPr="00924F66">
        <w:rPr>
          <w:rFonts w:ascii="Arial" w:hAnsi="Arial"/>
          <w:color w:val="000000"/>
          <w:sz w:val="20"/>
          <w:szCs w:val="22"/>
        </w:rPr>
        <w:t xml:space="preserve">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00035DF3"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 xml:space="preserve">»Podizvajalec« je gospodarski subjekt, ki je pravna ali fizična oseba in za ponudnika, s katerim je naročnik po </w:t>
      </w:r>
      <w:r w:rsidR="009F056B">
        <w:rPr>
          <w:rFonts w:ascii="Arial" w:hAnsi="Arial" w:cs="Arial"/>
          <w:bCs/>
          <w:sz w:val="20"/>
        </w:rPr>
        <w:t>Zakonu o javnem naročanju</w:t>
      </w:r>
      <w:r w:rsidRPr="00FE5406">
        <w:rPr>
          <w:rFonts w:ascii="Arial" w:hAnsi="Arial" w:cs="Arial"/>
          <w:bCs/>
          <w:sz w:val="20"/>
        </w:rPr>
        <w:t xml:space="preserve">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 xml:space="preserve">Dodata se </w:t>
      </w:r>
      <w:proofErr w:type="spellStart"/>
      <w:r>
        <w:rPr>
          <w:rFonts w:ascii="Arial" w:hAnsi="Arial"/>
          <w:color w:val="000000"/>
          <w:sz w:val="20"/>
          <w:szCs w:val="22"/>
        </w:rPr>
        <w:t>podčlena</w:t>
      </w:r>
      <w:proofErr w:type="spellEnd"/>
      <w:r>
        <w:rPr>
          <w:rFonts w:ascii="Arial" w:hAnsi="Arial"/>
          <w:color w:val="000000"/>
          <w:sz w:val="20"/>
          <w:szCs w:val="22"/>
        </w:rPr>
        <w:t>:</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38D1570" w14:textId="77777777" w:rsidR="00A123B0" w:rsidRPr="006D7B51" w:rsidRDefault="00A123B0"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Pr="0009200A" w:rsidRDefault="006D7B51" w:rsidP="006D7B51">
      <w:pPr>
        <w:spacing w:line="288" w:lineRule="auto"/>
        <w:jc w:val="both"/>
        <w:rPr>
          <w:rFonts w:ascii="Arial" w:hAnsi="Arial" w:cs="Arial"/>
          <w:b/>
          <w:color w:val="FF0000"/>
          <w:sz w:val="10"/>
          <w:szCs w:val="1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F21FBF6" w14:textId="77777777" w:rsidR="00363BDC" w:rsidRDefault="00363BDC" w:rsidP="00363BDC">
      <w:pPr>
        <w:jc w:val="both"/>
        <w:rPr>
          <w:rFonts w:ascii="Arial" w:hAnsi="Arial"/>
          <w:b/>
          <w:color w:val="000000"/>
          <w:sz w:val="20"/>
          <w:szCs w:val="22"/>
        </w:rPr>
      </w:pPr>
    </w:p>
    <w:p w14:paraId="6851CD17" w14:textId="3301979C" w:rsidR="00363BDC" w:rsidRPr="00363BDC" w:rsidRDefault="00363BDC" w:rsidP="00363BDC">
      <w:pPr>
        <w:jc w:val="both"/>
        <w:rPr>
          <w:rFonts w:ascii="Arial" w:hAnsi="Arial"/>
          <w:b/>
          <w:color w:val="000000"/>
          <w:sz w:val="20"/>
          <w:szCs w:val="22"/>
        </w:rPr>
      </w:pPr>
      <w:r w:rsidRPr="00363BDC">
        <w:rPr>
          <w:rFonts w:ascii="Arial" w:hAnsi="Arial"/>
          <w:b/>
          <w:color w:val="000000"/>
          <w:sz w:val="20"/>
          <w:szCs w:val="22"/>
        </w:rPr>
        <w:t xml:space="preserve">Črta se </w:t>
      </w:r>
      <w:proofErr w:type="spellStart"/>
      <w:r w:rsidRPr="00363BDC">
        <w:rPr>
          <w:rFonts w:ascii="Arial" w:hAnsi="Arial"/>
          <w:b/>
          <w:color w:val="000000"/>
          <w:sz w:val="20"/>
          <w:szCs w:val="22"/>
        </w:rPr>
        <w:t>podčlen</w:t>
      </w:r>
      <w:proofErr w:type="spellEnd"/>
      <w:r w:rsidRPr="00363BDC">
        <w:rPr>
          <w:rFonts w:ascii="Arial" w:hAnsi="Arial"/>
          <w:b/>
          <w:color w:val="000000"/>
          <w:sz w:val="20"/>
          <w:szCs w:val="22"/>
        </w:rPr>
        <w:t xml:space="preserve"> 1.1.4.2. Novo besedilo </w:t>
      </w:r>
      <w:proofErr w:type="spellStart"/>
      <w:r w:rsidRPr="00363BDC">
        <w:rPr>
          <w:rFonts w:ascii="Arial" w:hAnsi="Arial"/>
          <w:b/>
          <w:color w:val="000000"/>
          <w:sz w:val="20"/>
          <w:szCs w:val="22"/>
        </w:rPr>
        <w:t>podčlena</w:t>
      </w:r>
      <w:proofErr w:type="spellEnd"/>
      <w:r w:rsidRPr="00363BDC">
        <w:rPr>
          <w:rFonts w:ascii="Arial" w:hAnsi="Arial"/>
          <w:b/>
          <w:color w:val="000000"/>
          <w:sz w:val="20"/>
          <w:szCs w:val="22"/>
        </w:rPr>
        <w:t xml:space="preserve"> se glasi:</w:t>
      </w:r>
    </w:p>
    <w:p w14:paraId="2535D9E0" w14:textId="77777777" w:rsidR="00363BDC" w:rsidRPr="00363BDC" w:rsidRDefault="00363BDC" w:rsidP="00363BDC">
      <w:pPr>
        <w:jc w:val="both"/>
        <w:rPr>
          <w:rFonts w:ascii="Arial" w:hAnsi="Arial"/>
          <w:color w:val="000000"/>
          <w:sz w:val="20"/>
          <w:szCs w:val="22"/>
        </w:rPr>
      </w:pPr>
      <w:r w:rsidRPr="00363BDC">
        <w:rPr>
          <w:rFonts w:ascii="Arial" w:hAnsi="Arial"/>
          <w:b/>
          <w:color w:val="000000"/>
          <w:sz w:val="20"/>
          <w:szCs w:val="22"/>
        </w:rPr>
        <w:t xml:space="preserve">1.1.4.2 »Pogodbena cena« </w:t>
      </w:r>
      <w:r w:rsidRPr="00363BDC">
        <w:rPr>
          <w:rFonts w:ascii="Arial" w:hAnsi="Arial"/>
          <w:color w:val="000000"/>
          <w:sz w:val="20"/>
          <w:szCs w:val="22"/>
        </w:rPr>
        <w:t xml:space="preserve">pomeni ceno vključno z DDV, določeno v </w:t>
      </w:r>
      <w:proofErr w:type="spellStart"/>
      <w:r w:rsidRPr="00363BDC">
        <w:rPr>
          <w:rFonts w:ascii="Arial" w:hAnsi="Arial"/>
          <w:color w:val="000000"/>
          <w:sz w:val="20"/>
          <w:szCs w:val="22"/>
        </w:rPr>
        <w:t>podčlenu</w:t>
      </w:r>
      <w:proofErr w:type="spellEnd"/>
      <w:r w:rsidRPr="00363BDC">
        <w:rPr>
          <w:rFonts w:ascii="Arial" w:hAnsi="Arial"/>
          <w:color w:val="000000"/>
          <w:sz w:val="20"/>
          <w:szCs w:val="22"/>
        </w:rPr>
        <w:t xml:space="preserve"> 12.1</w:t>
      </w:r>
    </w:p>
    <w:p w14:paraId="59E4A09C" w14:textId="1DF43D25" w:rsidR="009C3EDE" w:rsidRPr="00363BDC" w:rsidRDefault="00363BDC" w:rsidP="00363BDC">
      <w:pPr>
        <w:jc w:val="both"/>
        <w:rPr>
          <w:rFonts w:ascii="Arial" w:hAnsi="Arial"/>
          <w:color w:val="000000"/>
          <w:sz w:val="20"/>
          <w:szCs w:val="22"/>
        </w:rPr>
      </w:pPr>
      <w:r w:rsidRPr="00363BDC">
        <w:rPr>
          <w:rFonts w:ascii="Arial" w:hAnsi="Arial"/>
          <w:color w:val="000000"/>
          <w:sz w:val="20"/>
          <w:szCs w:val="22"/>
        </w:rPr>
        <w:t>(Pogodbena cena) in vključuje prilagoditve v skladu s Pogodbo.</w:t>
      </w: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sidRPr="0009200A">
        <w:rPr>
          <w:rFonts w:ascii="Arial" w:hAnsi="Arial"/>
          <w:bCs/>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52BF6881" w:rsidR="00DE12A6" w:rsidRPr="00FE5406" w:rsidRDefault="00DE12A6" w:rsidP="0009200A">
      <w:pPr>
        <w:tabs>
          <w:tab w:val="num" w:pos="1134"/>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w:t>
      </w:r>
      <w:r w:rsidR="0009200A">
        <w:rPr>
          <w:rFonts w:ascii="Arial" w:hAnsi="Arial" w:cs="Arial"/>
          <w:bCs/>
          <w:sz w:val="20"/>
        </w:rPr>
        <w:t xml:space="preserve">  </w:t>
      </w:r>
      <w:r w:rsidRPr="00FE5406">
        <w:rPr>
          <w:rFonts w:ascii="Arial" w:hAnsi="Arial" w:cs="Arial"/>
          <w:bCs/>
          <w:sz w:val="20"/>
        </w:rPr>
        <w:t xml:space="preserve">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1418F49B"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 xml:space="preserve">»Garancija za odpravo napak v garancijski dobi« pomeni garancijo (garancije) v skladu s </w:t>
      </w:r>
      <w:proofErr w:type="spellStart"/>
      <w:r w:rsidRPr="00FE5406">
        <w:rPr>
          <w:rFonts w:ascii="Arial" w:hAnsi="Arial" w:cs="Arial"/>
          <w:bCs/>
          <w:sz w:val="20"/>
        </w:rPr>
        <w:t>podčlenom</w:t>
      </w:r>
      <w:proofErr w:type="spellEnd"/>
      <w:r w:rsidRPr="00FE5406">
        <w:rPr>
          <w:rFonts w:ascii="Arial" w:hAnsi="Arial" w:cs="Arial"/>
          <w:bCs/>
          <w:sz w:val="20"/>
        </w:rPr>
        <w:t xml:space="preserve">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2C6CCC11" w14:textId="77777777" w:rsidR="0009200A" w:rsidRDefault="0009200A" w:rsidP="00862E35">
      <w:pPr>
        <w:keepNext/>
        <w:spacing w:after="120" w:line="288" w:lineRule="auto"/>
        <w:jc w:val="both"/>
        <w:rPr>
          <w:rFonts w:ascii="Arial" w:hAnsi="Arial" w:cs="Arial"/>
          <w:b/>
          <w:sz w:val="20"/>
        </w:rPr>
      </w:pPr>
    </w:p>
    <w:p w14:paraId="1F17258A" w14:textId="0FF45BA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09200A" w:rsidRDefault="0098629D" w:rsidP="00862E35">
      <w:pPr>
        <w:tabs>
          <w:tab w:val="left" w:pos="851"/>
        </w:tabs>
        <w:spacing w:line="288" w:lineRule="auto"/>
        <w:ind w:left="851" w:hanging="567"/>
        <w:jc w:val="both"/>
        <w:rPr>
          <w:rFonts w:ascii="Arial" w:hAnsi="Arial" w:cs="Arial"/>
          <w:bCs/>
          <w:sz w:val="10"/>
          <w:szCs w:val="10"/>
        </w:rPr>
      </w:pPr>
    </w:p>
    <w:p w14:paraId="67CAAE56" w14:textId="77777777" w:rsidR="0098629D" w:rsidRPr="00FE5406" w:rsidRDefault="0098629D" w:rsidP="00862E35">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09200A">
      <w:pPr>
        <w:ind w:left="709" w:hanging="709"/>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se spremeni in se glasi:</w:t>
      </w:r>
    </w:p>
    <w:p w14:paraId="72A95F75" w14:textId="32D1F4A4"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2A7DAA6F" w:rsidR="009C3EDE" w:rsidRPr="00124285" w:rsidRDefault="009C3EDE" w:rsidP="0009200A">
      <w:pPr>
        <w:tabs>
          <w:tab w:val="left" w:pos="709"/>
        </w:tabs>
        <w:spacing w:after="120"/>
        <w:jc w:val="both"/>
        <w:rPr>
          <w:rFonts w:ascii="Arial" w:hAnsi="Arial"/>
          <w:b/>
          <w:color w:val="000000"/>
          <w:sz w:val="20"/>
          <w:szCs w:val="22"/>
        </w:rPr>
      </w:pPr>
      <w:r w:rsidRPr="00124285">
        <w:rPr>
          <w:rFonts w:ascii="Arial" w:hAnsi="Arial"/>
          <w:b/>
          <w:color w:val="000000"/>
          <w:sz w:val="20"/>
          <w:szCs w:val="22"/>
        </w:rPr>
        <w:t xml:space="preserve">1.13. </w:t>
      </w:r>
      <w:r w:rsidR="0009200A">
        <w:rPr>
          <w:rFonts w:ascii="Arial" w:hAnsi="Arial"/>
          <w:b/>
          <w:color w:val="000000"/>
          <w:sz w:val="20"/>
          <w:szCs w:val="22"/>
        </w:rPr>
        <w:t xml:space="preserve">   </w:t>
      </w:r>
      <w:r w:rsidRPr="00124285">
        <w:rPr>
          <w:rFonts w:ascii="Arial" w:hAnsi="Arial"/>
          <w:b/>
          <w:color w:val="000000"/>
          <w:sz w:val="20"/>
          <w:szCs w:val="22"/>
        </w:rPr>
        <w:t>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proofErr w:type="spellStart"/>
      <w:r w:rsidRPr="009B171E">
        <w:rPr>
          <w:rFonts w:ascii="Arial" w:hAnsi="Arial"/>
          <w:b/>
          <w:color w:val="000000"/>
          <w:sz w:val="20"/>
          <w:szCs w:val="22"/>
        </w:rPr>
        <w:t>Podčlen</w:t>
      </w:r>
      <w:proofErr w:type="spellEnd"/>
      <w:r w:rsidRPr="009B171E">
        <w:rPr>
          <w:rFonts w:ascii="Arial" w:hAnsi="Arial"/>
          <w:b/>
          <w:color w:val="000000"/>
          <w:sz w:val="20"/>
          <w:szCs w:val="22"/>
        </w:rPr>
        <w:t xml:space="preserve">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 xml:space="preserve">Na koncu </w:t>
      </w:r>
      <w:proofErr w:type="spellStart"/>
      <w:r w:rsidRPr="009B171E">
        <w:rPr>
          <w:rFonts w:ascii="Arial" w:hAnsi="Arial"/>
          <w:color w:val="000000"/>
          <w:sz w:val="20"/>
          <w:szCs w:val="22"/>
        </w:rPr>
        <w:t>podčlena</w:t>
      </w:r>
      <w:proofErr w:type="spellEnd"/>
      <w:r w:rsidRPr="009B171E">
        <w:rPr>
          <w:rFonts w:ascii="Arial" w:hAnsi="Arial"/>
          <w:color w:val="000000"/>
          <w:sz w:val="20"/>
          <w:szCs w:val="22"/>
        </w:rPr>
        <w:t xml:space="preserve">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w:t>
      </w:r>
      <w:proofErr w:type="spellStart"/>
      <w:r>
        <w:rPr>
          <w:rFonts w:ascii="Arial" w:hAnsi="Arial"/>
          <w:color w:val="000000"/>
          <w:sz w:val="20"/>
          <w:szCs w:val="22"/>
        </w:rPr>
        <w:t>podčlenu</w:t>
      </w:r>
      <w:proofErr w:type="spellEnd"/>
      <w:r>
        <w:rPr>
          <w:rFonts w:ascii="Arial" w:hAnsi="Arial"/>
          <w:color w:val="000000"/>
          <w:sz w:val="20"/>
          <w:szCs w:val="22"/>
        </w:rPr>
        <w:t xml:space="preserve">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določil podaljšanje roka po </w:t>
      </w:r>
      <w:proofErr w:type="spellStart"/>
      <w:r>
        <w:rPr>
          <w:rFonts w:ascii="Arial" w:hAnsi="Arial"/>
          <w:color w:val="000000"/>
          <w:sz w:val="20"/>
          <w:szCs w:val="22"/>
        </w:rPr>
        <w:t>podčlenu</w:t>
      </w:r>
      <w:proofErr w:type="spellEnd"/>
      <w:r>
        <w:rPr>
          <w:rFonts w:ascii="Arial" w:hAnsi="Arial"/>
          <w:color w:val="000000"/>
          <w:sz w:val="20"/>
          <w:szCs w:val="22"/>
        </w:rPr>
        <w:t xml:space="preserve">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410AAF57" w14:textId="5FFD266A"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 xml:space="preserve">3.4 </w:t>
      </w:r>
      <w:r w:rsidR="009475E3">
        <w:rPr>
          <w:rFonts w:ascii="Arial" w:hAnsi="Arial"/>
          <w:b/>
          <w:color w:val="000000"/>
          <w:sz w:val="20"/>
          <w:szCs w:val="22"/>
        </w:rPr>
        <w:tab/>
      </w:r>
      <w:r w:rsidRPr="00124285">
        <w:rPr>
          <w:rFonts w:ascii="Arial" w:hAnsi="Arial"/>
          <w:b/>
          <w:color w:val="000000"/>
          <w:sz w:val="20"/>
          <w:szCs w:val="22"/>
        </w:rPr>
        <w:t>Zamenjava inženirja</w:t>
      </w:r>
    </w:p>
    <w:p w14:paraId="4EF93A2A" w14:textId="77777777" w:rsidR="00901AB2" w:rsidRDefault="00901AB2" w:rsidP="00862E35">
      <w:pPr>
        <w:keepNext/>
        <w:spacing w:after="120" w:line="288" w:lineRule="auto"/>
        <w:jc w:val="both"/>
        <w:rPr>
          <w:rFonts w:ascii="Arial" w:hAnsi="Arial" w:cs="Arial"/>
          <w:bCs/>
          <w:sz w:val="20"/>
        </w:rPr>
      </w:pPr>
      <w:proofErr w:type="spellStart"/>
      <w:r>
        <w:rPr>
          <w:rFonts w:ascii="Arial" w:hAnsi="Arial" w:cs="Arial"/>
          <w:bCs/>
          <w:sz w:val="20"/>
        </w:rPr>
        <w:t>Podčlen</w:t>
      </w:r>
      <w:proofErr w:type="spellEnd"/>
      <w:r>
        <w:rPr>
          <w:rFonts w:ascii="Arial" w:hAnsi="Arial" w:cs="Arial"/>
          <w:bCs/>
          <w:sz w:val="20"/>
        </w:rPr>
        <w:t xml:space="preserve"> 3.4</w:t>
      </w:r>
      <w:r w:rsidRPr="00FE5406">
        <w:rPr>
          <w:rFonts w:ascii="Arial" w:hAnsi="Arial" w:cs="Arial"/>
          <w:bCs/>
          <w:sz w:val="20"/>
        </w:rPr>
        <w:t xml:space="preserve"> se črta. </w:t>
      </w:r>
    </w:p>
    <w:p w14:paraId="1BC54A9F" w14:textId="7610B180" w:rsidR="006F33F1" w:rsidRDefault="006F33F1" w:rsidP="006F33F1">
      <w:pPr>
        <w:spacing w:line="288" w:lineRule="auto"/>
        <w:rPr>
          <w:rFonts w:ascii="Arial" w:hAnsi="Arial"/>
          <w:b/>
          <w:sz w:val="20"/>
        </w:rPr>
      </w:pPr>
    </w:p>
    <w:p w14:paraId="797676D4" w14:textId="77777777" w:rsidR="00AA0AE8" w:rsidRPr="006F33F1" w:rsidRDefault="00AA0AE8" w:rsidP="006F33F1">
      <w:pPr>
        <w:spacing w:line="288" w:lineRule="auto"/>
        <w:rPr>
          <w:rFonts w:ascii="Arial" w:hAnsi="Arial"/>
          <w:b/>
          <w:sz w:val="20"/>
        </w:rPr>
      </w:pPr>
    </w:p>
    <w:p w14:paraId="7ACC77D8" w14:textId="42E9BCB9" w:rsidR="006F33F1" w:rsidRPr="000E09B4" w:rsidRDefault="00DC5028" w:rsidP="006F33F1">
      <w:pPr>
        <w:spacing w:line="288" w:lineRule="auto"/>
        <w:rPr>
          <w:rFonts w:ascii="Arial" w:hAnsi="Arial" w:cs="Arial"/>
          <w:b/>
          <w:sz w:val="20"/>
        </w:rPr>
      </w:pPr>
      <w:r>
        <w:rPr>
          <w:rFonts w:ascii="Arial" w:hAnsi="Arial" w:cs="Arial"/>
          <w:b/>
          <w:sz w:val="20"/>
        </w:rPr>
        <w:lastRenderedPageBreak/>
        <w:t xml:space="preserve">Člen </w:t>
      </w:r>
      <w:r w:rsidR="006F33F1" w:rsidRPr="000E09B4">
        <w:rPr>
          <w:rFonts w:ascii="Arial" w:hAnsi="Arial" w:cs="Arial"/>
          <w:b/>
          <w:sz w:val="20"/>
        </w:rPr>
        <w:t>4 – Izvajalec</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4.1 – Splošne obveznosti izvajalca</w:t>
      </w:r>
    </w:p>
    <w:p w14:paraId="0DD62114"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Na koncu </w:t>
      </w:r>
      <w:proofErr w:type="spellStart"/>
      <w:r>
        <w:rPr>
          <w:rFonts w:ascii="Arial" w:hAnsi="Arial"/>
          <w:color w:val="000000"/>
          <w:sz w:val="20"/>
          <w:szCs w:val="22"/>
        </w:rPr>
        <w:t>Podčlena</w:t>
      </w:r>
      <w:proofErr w:type="spellEnd"/>
      <w:r>
        <w:rPr>
          <w:rFonts w:ascii="Arial" w:hAnsi="Arial"/>
          <w:color w:val="000000"/>
          <w:sz w:val="20"/>
          <w:szCs w:val="22"/>
        </w:rPr>
        <w:t xml:space="preserve"> 4.1 se doda sledeče:</w:t>
      </w:r>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72772160"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DC5028">
        <w:rPr>
          <w:rFonts w:ascii="Arial" w:hAnsi="Arial"/>
          <w:sz w:val="20"/>
          <w:szCs w:val="22"/>
        </w:rPr>
        <w:t xml:space="preserve"> </w:t>
      </w:r>
      <w:r w:rsidR="00DC5028" w:rsidRPr="00DC5028">
        <w:rPr>
          <w:rFonts w:ascii="Arial" w:hAnsi="Arial"/>
          <w:sz w:val="20"/>
          <w:szCs w:val="22"/>
        </w:rPr>
        <w:t>o načinu označitve in o organizaciji ureditve gradbišča, o vsebini in načinu vodenja dnevnika o izvajanju del in o kontroli gradbenih konstrukcij na gradbišču</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4.2 – Garancija za dobro izvedbo</w:t>
      </w: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V celoti se nadomestita prvi in drugi odstavek </w:t>
      </w:r>
      <w:proofErr w:type="spellStart"/>
      <w:r w:rsidRPr="00FE5406">
        <w:rPr>
          <w:rFonts w:ascii="Arial" w:hAnsi="Arial" w:cs="Arial"/>
          <w:bCs/>
          <w:sz w:val="20"/>
        </w:rPr>
        <w:t>podčlena</w:t>
      </w:r>
      <w:proofErr w:type="spellEnd"/>
      <w:r w:rsidRPr="00FE5406">
        <w:rPr>
          <w:rFonts w:ascii="Arial" w:hAnsi="Arial" w:cs="Arial"/>
          <w:bCs/>
          <w:sz w:val="20"/>
        </w:rPr>
        <w:t>, da se glasita:</w:t>
      </w:r>
    </w:p>
    <w:p w14:paraId="534CA823" w14:textId="2D02A47D"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4BEF032" w14:textId="16182E97" w:rsidR="00781BAA" w:rsidRDefault="00BD5B6E" w:rsidP="00BD5B6E">
      <w:pPr>
        <w:spacing w:before="60" w:line="288" w:lineRule="auto"/>
        <w:jc w:val="both"/>
        <w:rPr>
          <w:rFonts w:ascii="Arial" w:hAnsi="Arial" w:cs="Arial"/>
          <w:sz w:val="20"/>
          <w:lang w:eastAsia="sl-SI"/>
        </w:rPr>
      </w:pPr>
      <w:r>
        <w:rPr>
          <w:rFonts w:ascii="Arial" w:hAnsi="Arial" w:cs="Arial"/>
          <w:sz w:val="20"/>
          <w:lang w:eastAsia="sl-SI"/>
        </w:rPr>
        <w:t>V kolikor se poveča</w:t>
      </w:r>
      <w:r w:rsidR="007D12A1" w:rsidRPr="00DD07FF">
        <w:rPr>
          <w:rFonts w:ascii="Arial" w:hAnsi="Arial" w:cs="Arial"/>
          <w:sz w:val="20"/>
          <w:lang w:eastAsia="sl-SI"/>
        </w:rPr>
        <w:t xml:space="preserve"> </w:t>
      </w:r>
      <w:r w:rsidR="00D8071C">
        <w:rPr>
          <w:rFonts w:ascii="Arial" w:hAnsi="Arial" w:cs="Arial"/>
          <w:sz w:val="20"/>
          <w:lang w:eastAsia="sl-SI"/>
        </w:rPr>
        <w:t>z anekso</w:t>
      </w:r>
      <w:r>
        <w:rPr>
          <w:rFonts w:ascii="Arial" w:hAnsi="Arial" w:cs="Arial"/>
          <w:sz w:val="20"/>
          <w:lang w:eastAsia="sl-SI"/>
        </w:rPr>
        <w:t xml:space="preserve">m </w:t>
      </w:r>
      <w:r w:rsidR="007D12A1" w:rsidRPr="00DD07FF">
        <w:rPr>
          <w:rFonts w:ascii="Arial" w:hAnsi="Arial" w:cs="Arial"/>
          <w:sz w:val="20"/>
          <w:lang w:eastAsia="sl-SI"/>
        </w:rPr>
        <w:t>pogodben</w:t>
      </w:r>
      <w:r>
        <w:rPr>
          <w:rFonts w:ascii="Arial" w:hAnsi="Arial" w:cs="Arial"/>
          <w:sz w:val="20"/>
          <w:lang w:eastAsia="sl-SI"/>
        </w:rPr>
        <w:t>a</w:t>
      </w:r>
      <w:r w:rsidR="007D12A1" w:rsidRPr="00DD07FF">
        <w:rPr>
          <w:rFonts w:ascii="Arial" w:hAnsi="Arial" w:cs="Arial"/>
          <w:sz w:val="20"/>
          <w:lang w:eastAsia="sl-SI"/>
        </w:rPr>
        <w:t xml:space="preserve"> vrednost </w:t>
      </w:r>
      <w:r w:rsidR="008D3533">
        <w:rPr>
          <w:rFonts w:ascii="Arial" w:hAnsi="Arial" w:cs="Arial"/>
          <w:sz w:val="20"/>
          <w:lang w:eastAsia="sl-SI"/>
        </w:rPr>
        <w:t>in/</w:t>
      </w:r>
      <w:r w:rsidR="00781BAA">
        <w:rPr>
          <w:rFonts w:ascii="Arial" w:hAnsi="Arial" w:cs="Arial"/>
          <w:sz w:val="20"/>
          <w:lang w:eastAsia="sl-SI"/>
        </w:rPr>
        <w:t>ali podaljš</w:t>
      </w:r>
      <w:r>
        <w:rPr>
          <w:rFonts w:ascii="Arial" w:hAnsi="Arial" w:cs="Arial"/>
          <w:sz w:val="20"/>
          <w:lang w:eastAsia="sl-SI"/>
        </w:rPr>
        <w:t xml:space="preserve">a </w:t>
      </w:r>
      <w:r w:rsidR="00781BAA">
        <w:rPr>
          <w:rFonts w:ascii="Arial" w:hAnsi="Arial" w:cs="Arial"/>
          <w:sz w:val="20"/>
          <w:lang w:eastAsia="sl-SI"/>
        </w:rPr>
        <w:t>rok za izvedbo del po pogodbi</w:t>
      </w:r>
      <w:r w:rsidR="007D12A1" w:rsidRPr="00DD07FF">
        <w:rPr>
          <w:rFonts w:ascii="Arial" w:hAnsi="Arial" w:cs="Arial"/>
          <w:sz w:val="20"/>
          <w:lang w:eastAsia="sl-SI"/>
        </w:rPr>
        <w:t xml:space="preserve">, </w:t>
      </w:r>
      <w:r w:rsidR="00781BAA">
        <w:rPr>
          <w:rFonts w:ascii="Arial" w:hAnsi="Arial" w:cs="Arial"/>
          <w:sz w:val="20"/>
          <w:lang w:eastAsia="sl-SI"/>
        </w:rPr>
        <w:t xml:space="preserve">mora izvajalec </w:t>
      </w:r>
      <w:r w:rsidR="00081E02">
        <w:rPr>
          <w:rFonts w:ascii="Arial" w:hAnsi="Arial" w:cs="Arial"/>
          <w:sz w:val="20"/>
          <w:lang w:eastAsia="sl-SI"/>
        </w:rPr>
        <w:t xml:space="preserve">v </w:t>
      </w:r>
      <w:r w:rsidR="008D3533">
        <w:rPr>
          <w:rFonts w:ascii="Arial" w:hAnsi="Arial" w:cs="Arial"/>
          <w:sz w:val="20"/>
          <w:lang w:eastAsia="sl-SI"/>
        </w:rPr>
        <w:t xml:space="preserve">zahtevanem </w:t>
      </w:r>
      <w:r w:rsidR="00081E02">
        <w:rPr>
          <w:rFonts w:ascii="Arial" w:hAnsi="Arial" w:cs="Arial"/>
          <w:sz w:val="20"/>
          <w:lang w:eastAsia="sl-SI"/>
        </w:rPr>
        <w:t>roku ustrezno</w:t>
      </w:r>
      <w:r w:rsidR="00081E02" w:rsidRPr="00DD07FF">
        <w:rPr>
          <w:rFonts w:ascii="Arial" w:hAnsi="Arial" w:cs="Arial"/>
          <w:sz w:val="20"/>
          <w:lang w:eastAsia="sl-SI"/>
        </w:rPr>
        <w:t xml:space="preserve"> poveča</w:t>
      </w:r>
      <w:r w:rsidR="00081E02">
        <w:rPr>
          <w:rFonts w:ascii="Arial" w:hAnsi="Arial" w:cs="Arial"/>
          <w:sz w:val="20"/>
          <w:lang w:eastAsia="sl-SI"/>
        </w:rPr>
        <w:t>ti</w:t>
      </w:r>
      <w:r w:rsidR="00081E02" w:rsidRPr="00DD07FF">
        <w:rPr>
          <w:rFonts w:ascii="Arial" w:hAnsi="Arial" w:cs="Arial"/>
          <w:sz w:val="20"/>
          <w:lang w:eastAsia="sl-SI"/>
        </w:rPr>
        <w:t xml:space="preserve"> </w:t>
      </w:r>
      <w:r w:rsidR="007D12A1" w:rsidRPr="00DD07FF">
        <w:rPr>
          <w:rFonts w:ascii="Arial" w:hAnsi="Arial" w:cs="Arial"/>
          <w:sz w:val="20"/>
          <w:lang w:eastAsia="sl-SI"/>
        </w:rPr>
        <w:t>vrednost garancije za dobro izvedbo pogodbenih obveznosti</w:t>
      </w:r>
      <w:r w:rsidR="00081E02">
        <w:rPr>
          <w:rFonts w:ascii="Arial" w:hAnsi="Arial" w:cs="Arial"/>
          <w:sz w:val="20"/>
          <w:lang w:eastAsia="sl-SI"/>
        </w:rPr>
        <w:t xml:space="preserve"> </w:t>
      </w:r>
      <w:r w:rsidR="008E4130">
        <w:rPr>
          <w:rFonts w:ascii="Arial" w:hAnsi="Arial" w:cs="Arial"/>
          <w:sz w:val="20"/>
          <w:lang w:eastAsia="sl-SI"/>
        </w:rPr>
        <w:t>in/</w:t>
      </w:r>
      <w:r w:rsidR="00081E02">
        <w:rPr>
          <w:rFonts w:ascii="Arial" w:hAnsi="Arial" w:cs="Arial"/>
          <w:sz w:val="20"/>
          <w:lang w:eastAsia="sl-SI"/>
        </w:rPr>
        <w:t>ali podaljšati njeno veljavnost</w:t>
      </w:r>
      <w:r w:rsidR="00A45119">
        <w:rPr>
          <w:rFonts w:ascii="Arial" w:hAnsi="Arial" w:cs="Arial"/>
          <w:sz w:val="20"/>
          <w:lang w:eastAsia="sl-SI"/>
        </w:rPr>
        <w:t xml:space="preserve">, kar je prav tako pogoj za veljavnost </w:t>
      </w:r>
      <w:r>
        <w:rPr>
          <w:rFonts w:ascii="Arial" w:hAnsi="Arial" w:cs="Arial"/>
          <w:sz w:val="20"/>
          <w:lang w:eastAsia="sl-SI"/>
        </w:rPr>
        <w:t xml:space="preserve">aneksa k </w:t>
      </w:r>
      <w:r w:rsidR="00A45119">
        <w:rPr>
          <w:rFonts w:ascii="Arial" w:hAnsi="Arial" w:cs="Arial"/>
          <w:sz w:val="20"/>
          <w:lang w:eastAsia="sl-SI"/>
        </w:rPr>
        <w:t>pogodb</w:t>
      </w:r>
      <w:r>
        <w:rPr>
          <w:rFonts w:ascii="Arial" w:hAnsi="Arial" w:cs="Arial"/>
          <w:sz w:val="20"/>
          <w:lang w:eastAsia="sl-SI"/>
        </w:rPr>
        <w:t>i</w:t>
      </w:r>
      <w:r w:rsidR="007D12A1" w:rsidRPr="00DD07FF">
        <w:rPr>
          <w:rFonts w:ascii="Arial" w:hAnsi="Arial" w:cs="Arial"/>
          <w:sz w:val="20"/>
          <w:lang w:eastAsia="sl-SI"/>
        </w:rPr>
        <w:t>.«</w:t>
      </w:r>
    </w:p>
    <w:p w14:paraId="5D1C677A" w14:textId="77777777" w:rsidR="00D8071C" w:rsidRDefault="00D8071C" w:rsidP="00BD5B6E">
      <w:pPr>
        <w:spacing w:before="60" w:line="288" w:lineRule="auto"/>
        <w:jc w:val="both"/>
      </w:pPr>
    </w:p>
    <w:p w14:paraId="323DB4B0" w14:textId="77777777" w:rsidR="00877797" w:rsidRPr="00877797" w:rsidRDefault="00877797" w:rsidP="00877797">
      <w:pPr>
        <w:spacing w:line="288" w:lineRule="auto"/>
        <w:jc w:val="both"/>
        <w:rPr>
          <w:rFonts w:ascii="Arial" w:hAnsi="Arial" w:cs="Arial"/>
          <w:bCs/>
          <w:sz w:val="20"/>
        </w:rPr>
      </w:pPr>
      <w:r w:rsidRPr="00877797">
        <w:rPr>
          <w:rFonts w:ascii="Arial" w:hAnsi="Arial" w:cs="Arial"/>
          <w:bCs/>
          <w:sz w:val="20"/>
        </w:rPr>
        <w:t xml:space="preserve">Zadnji odstavek </w:t>
      </w:r>
      <w:proofErr w:type="spellStart"/>
      <w:r w:rsidRPr="00877797">
        <w:rPr>
          <w:rFonts w:ascii="Arial" w:hAnsi="Arial" w:cs="Arial"/>
          <w:bCs/>
          <w:sz w:val="20"/>
        </w:rPr>
        <w:t>podčlena</w:t>
      </w:r>
      <w:proofErr w:type="spellEnd"/>
      <w:r w:rsidRPr="00877797">
        <w:rPr>
          <w:rFonts w:ascii="Arial" w:hAnsi="Arial" w:cs="Arial"/>
          <w:bCs/>
          <w:sz w:val="20"/>
        </w:rPr>
        <w:t xml:space="preserve"> se črta.</w:t>
      </w:r>
    </w:p>
    <w:p w14:paraId="53B8CDED" w14:textId="77777777" w:rsidR="00877797" w:rsidRDefault="00877797" w:rsidP="00862E35">
      <w:pPr>
        <w:spacing w:after="120" w:line="288" w:lineRule="auto"/>
        <w:jc w:val="both"/>
        <w:rPr>
          <w:rFonts w:ascii="Arial" w:hAnsi="Arial" w:cs="Arial"/>
          <w:b/>
          <w:bCs/>
          <w:sz w:val="20"/>
        </w:rPr>
      </w:pPr>
    </w:p>
    <w:p w14:paraId="4E4D705F" w14:textId="017EB3A8"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093CAFB9" w14:textId="689C6E36" w:rsidR="00AF347E" w:rsidRDefault="00AF347E" w:rsidP="00862E35">
      <w:pPr>
        <w:tabs>
          <w:tab w:val="left" w:pos="420"/>
          <w:tab w:val="left" w:pos="567"/>
        </w:tabs>
        <w:spacing w:after="120" w:line="288" w:lineRule="auto"/>
        <w:jc w:val="both"/>
        <w:rPr>
          <w:rFonts w:ascii="Arial" w:hAnsi="Arial" w:cs="Arial"/>
          <w:bCs/>
          <w:sz w:val="20"/>
        </w:rPr>
      </w:pPr>
    </w:p>
    <w:p w14:paraId="530DE3A3" w14:textId="77777777" w:rsidR="00DC5028" w:rsidRPr="000E09B4" w:rsidRDefault="00DC5028" w:rsidP="00DC5028">
      <w:pPr>
        <w:tabs>
          <w:tab w:val="left" w:pos="567"/>
          <w:tab w:val="left" w:pos="708"/>
        </w:tabs>
        <w:spacing w:line="288" w:lineRule="auto"/>
        <w:rPr>
          <w:rFonts w:ascii="Arial" w:hAnsi="Arial" w:cs="Arial"/>
          <w:sz w:val="20"/>
        </w:rPr>
      </w:pPr>
      <w:r w:rsidRPr="000E09B4">
        <w:rPr>
          <w:rFonts w:ascii="Arial" w:hAnsi="Arial" w:cs="Arial"/>
          <w:sz w:val="20"/>
        </w:rPr>
        <w:t xml:space="preserve">Doda se nov </w:t>
      </w:r>
      <w:proofErr w:type="spellStart"/>
      <w:r w:rsidRPr="000E09B4">
        <w:rPr>
          <w:rFonts w:ascii="Arial" w:hAnsi="Arial" w:cs="Arial"/>
          <w:sz w:val="20"/>
        </w:rPr>
        <w:t>podčlen</w:t>
      </w:r>
      <w:proofErr w:type="spellEnd"/>
      <w:r w:rsidRPr="000E09B4">
        <w:rPr>
          <w:rFonts w:ascii="Arial" w:hAnsi="Arial" w:cs="Arial"/>
          <w:sz w:val="20"/>
        </w:rPr>
        <w:t xml:space="preserve"> 4.25:</w:t>
      </w:r>
    </w:p>
    <w:p w14:paraId="543D07D3" w14:textId="21222DE1" w:rsidR="00BD5B6E" w:rsidRDefault="00BD5B6E" w:rsidP="00862E35">
      <w:pPr>
        <w:tabs>
          <w:tab w:val="left" w:pos="420"/>
          <w:tab w:val="left" w:pos="567"/>
        </w:tabs>
        <w:spacing w:after="120" w:line="288" w:lineRule="auto"/>
        <w:jc w:val="both"/>
        <w:rPr>
          <w:rFonts w:ascii="Arial" w:hAnsi="Arial" w:cs="Arial"/>
          <w:bCs/>
          <w:sz w:val="20"/>
        </w:rPr>
      </w:pPr>
    </w:p>
    <w:p w14:paraId="449193D4" w14:textId="3D5AC41D" w:rsidR="007D12A1" w:rsidRPr="00FE5406" w:rsidRDefault="00DC5028" w:rsidP="00862E35">
      <w:pPr>
        <w:tabs>
          <w:tab w:val="left" w:pos="567"/>
          <w:tab w:val="left" w:pos="708"/>
        </w:tabs>
        <w:spacing w:line="288" w:lineRule="auto"/>
        <w:jc w:val="both"/>
        <w:rPr>
          <w:rFonts w:ascii="Arial" w:hAnsi="Arial" w:cs="Arial"/>
          <w:b/>
          <w:sz w:val="20"/>
        </w:rPr>
      </w:pPr>
      <w:r>
        <w:rPr>
          <w:rFonts w:ascii="Arial" w:hAnsi="Arial" w:cs="Arial"/>
          <w:b/>
          <w:sz w:val="20"/>
        </w:rPr>
        <w:t>»</w:t>
      </w:r>
      <w:r w:rsidR="007D12A1" w:rsidRPr="00FE5406">
        <w:rPr>
          <w:rFonts w:ascii="Arial" w:hAnsi="Arial" w:cs="Arial"/>
          <w:b/>
          <w:sz w:val="20"/>
        </w:rPr>
        <w:t>4.25</w:t>
      </w:r>
      <w:r w:rsidR="007D12A1"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203868E3"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Po zakonskih določilih Republike Slovenije je izvajalec odgovoren za pomanjkljivosti in napake definirane v </w:t>
      </w:r>
      <w:proofErr w:type="spellStart"/>
      <w:r w:rsidRPr="00FE5406">
        <w:rPr>
          <w:rFonts w:ascii="Arial" w:hAnsi="Arial" w:cs="Arial"/>
          <w:bCs/>
          <w:sz w:val="20"/>
        </w:rPr>
        <w:t>podčlenih</w:t>
      </w:r>
      <w:proofErr w:type="spellEnd"/>
      <w:r w:rsidRPr="00FE5406">
        <w:rPr>
          <w:rFonts w:ascii="Arial" w:hAnsi="Arial" w:cs="Arial"/>
          <w:bCs/>
          <w:sz w:val="20"/>
        </w:rPr>
        <w:t xml:space="preserve"> 11.2 (a), (b), (c), ki se niso mogle opaziti, ali za katere se smatra, da niso bile opazne pred iztekom Roka za odpravo pomanjkljivosti in napak (</w:t>
      </w:r>
      <w:proofErr w:type="spellStart"/>
      <w:r w:rsidRPr="00FE5406">
        <w:rPr>
          <w:rFonts w:ascii="Arial" w:hAnsi="Arial" w:cs="Arial"/>
          <w:bCs/>
          <w:sz w:val="20"/>
        </w:rPr>
        <w:t>Defect</w:t>
      </w:r>
      <w:proofErr w:type="spellEnd"/>
      <w:r w:rsidRPr="00FE5406">
        <w:rPr>
          <w:rFonts w:ascii="Arial" w:hAnsi="Arial" w:cs="Arial"/>
          <w:bCs/>
          <w:sz w:val="20"/>
        </w:rPr>
        <w:t xml:space="preserve"> </w:t>
      </w:r>
      <w:proofErr w:type="spellStart"/>
      <w:r w:rsidRPr="00FE5406">
        <w:rPr>
          <w:rFonts w:ascii="Arial" w:hAnsi="Arial" w:cs="Arial"/>
          <w:bCs/>
          <w:sz w:val="20"/>
        </w:rPr>
        <w:t>Liability</w:t>
      </w:r>
      <w:proofErr w:type="spellEnd"/>
      <w:r w:rsidRPr="00FE5406">
        <w:rPr>
          <w:rFonts w:ascii="Arial" w:hAnsi="Arial" w:cs="Arial"/>
          <w:bCs/>
          <w:sz w:val="20"/>
        </w:rPr>
        <w:t xml:space="preserve"> period) po čl. 11.3. </w:t>
      </w:r>
    </w:p>
    <w:p w14:paraId="3650C241" w14:textId="02894B72"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mora pred prejetjem “Potrdila o izvedbi” predložiti finančno zavarovanje za odpravo </w:t>
      </w:r>
      <w:r w:rsidRPr="00AA0AE8">
        <w:rPr>
          <w:rFonts w:ascii="Arial" w:hAnsi="Arial" w:cs="Arial"/>
          <w:bCs/>
          <w:sz w:val="20"/>
        </w:rPr>
        <w:t>napak v garancijskem roku (</w:t>
      </w:r>
      <w:proofErr w:type="spellStart"/>
      <w:r w:rsidRPr="00AA0AE8">
        <w:rPr>
          <w:rFonts w:ascii="Arial" w:hAnsi="Arial" w:cs="Arial"/>
          <w:bCs/>
          <w:sz w:val="20"/>
        </w:rPr>
        <w:t>Extended</w:t>
      </w:r>
      <w:proofErr w:type="spellEnd"/>
      <w:r w:rsidRPr="00AA0AE8">
        <w:rPr>
          <w:rFonts w:ascii="Arial" w:hAnsi="Arial" w:cs="Arial"/>
          <w:bCs/>
          <w:sz w:val="20"/>
        </w:rPr>
        <w:t xml:space="preserve"> </w:t>
      </w:r>
      <w:proofErr w:type="spellStart"/>
      <w:r w:rsidRPr="00AA0AE8">
        <w:rPr>
          <w:rFonts w:ascii="Arial" w:hAnsi="Arial" w:cs="Arial"/>
          <w:bCs/>
          <w:sz w:val="20"/>
        </w:rPr>
        <w:t>Liability</w:t>
      </w:r>
      <w:proofErr w:type="spellEnd"/>
      <w:r w:rsidRPr="00AA0AE8">
        <w:rPr>
          <w:rFonts w:ascii="Arial" w:hAnsi="Arial" w:cs="Arial"/>
          <w:bCs/>
          <w:sz w:val="20"/>
        </w:rPr>
        <w:t xml:space="preserve">) v višini 5 % vrednosti del z DDV, </w:t>
      </w:r>
      <w:r w:rsidRPr="00AA0AE8">
        <w:rPr>
          <w:rFonts w:ascii="Arial" w:hAnsi="Arial" w:cs="Arial"/>
          <w:sz w:val="20"/>
        </w:rPr>
        <w:t>ugotovljene na podlagi končnega obračuna za prevzeta dela</w:t>
      </w:r>
      <w:r w:rsidRPr="00AA0AE8">
        <w:rPr>
          <w:rFonts w:ascii="Arial" w:hAnsi="Arial" w:cs="Arial"/>
          <w:bCs/>
          <w:sz w:val="20"/>
        </w:rPr>
        <w:t>. Veljavnost</w:t>
      </w:r>
      <w:r w:rsidRPr="00DD07FF">
        <w:rPr>
          <w:rFonts w:ascii="Arial" w:hAnsi="Arial" w:cs="Arial"/>
          <w:bCs/>
          <w:sz w:val="20"/>
        </w:rPr>
        <w:t xml:space="preserve"> garancije mora biti najmanj za trideset (30) dni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proofErr w:type="spellStart"/>
      <w:r w:rsidRPr="00FB2ACE">
        <w:rPr>
          <w:rFonts w:ascii="Arial" w:hAnsi="Arial" w:cs="Arial"/>
          <w:bCs/>
          <w:sz w:val="20"/>
        </w:rPr>
        <w:t>Podčleni</w:t>
      </w:r>
      <w:proofErr w:type="spellEnd"/>
      <w:r w:rsidRPr="00FB2ACE">
        <w:rPr>
          <w:rFonts w:ascii="Arial" w:hAnsi="Arial" w:cs="Arial"/>
          <w:bCs/>
          <w:sz w:val="20"/>
        </w:rPr>
        <w:t xml:space="preserve">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5C6D3B">
      <w:pPr>
        <w:pStyle w:val="Brezrazmikov"/>
      </w:pPr>
    </w:p>
    <w:p w14:paraId="0396DDCC" w14:textId="5C5C7A95"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proofErr w:type="spellStart"/>
      <w:r w:rsidRPr="00856ADA">
        <w:rPr>
          <w:rFonts w:ascii="Arial" w:hAnsi="Arial" w:cs="Arial"/>
          <w:bCs/>
          <w:sz w:val="20"/>
        </w:rPr>
        <w:t>Podčlenu</w:t>
      </w:r>
      <w:proofErr w:type="spellEnd"/>
      <w:r w:rsidRPr="00856ADA">
        <w:rPr>
          <w:rFonts w:ascii="Arial" w:hAnsi="Arial" w:cs="Arial"/>
          <w:bCs/>
          <w:sz w:val="20"/>
        </w:rPr>
        <w:t xml:space="preserve"> 7.8 se doda nova točka (c), ki se glasi:</w:t>
      </w:r>
    </w:p>
    <w:p w14:paraId="38A6912B" w14:textId="77777777" w:rsidR="00AF347E" w:rsidRPr="005C6D3B" w:rsidRDefault="00AF347E" w:rsidP="00862E35">
      <w:pPr>
        <w:spacing w:line="288" w:lineRule="auto"/>
        <w:jc w:val="both"/>
        <w:rPr>
          <w:rFonts w:ascii="Arial" w:hAnsi="Arial" w:cs="Arial"/>
          <w:bCs/>
          <w:sz w:val="6"/>
          <w:szCs w:val="6"/>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lastRenderedPageBreak/>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8.3 – Program</w:t>
      </w:r>
    </w:p>
    <w:p w14:paraId="6AD848B7"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stavek in nadomesti z:</w:t>
      </w:r>
    </w:p>
    <w:p w14:paraId="2E136FDA" w14:textId="46E98E98" w:rsidR="00291F3C" w:rsidRDefault="009F2316" w:rsidP="00291F3C">
      <w:pPr>
        <w:spacing w:after="120"/>
        <w:jc w:val="both"/>
        <w:rPr>
          <w:rFonts w:ascii="Arial" w:hAnsi="Arial"/>
          <w:color w:val="000000"/>
          <w:sz w:val="20"/>
          <w:szCs w:val="22"/>
        </w:rPr>
      </w:pPr>
      <w:r>
        <w:rPr>
          <w:rFonts w:ascii="Arial" w:hAnsi="Arial"/>
          <w:color w:val="000000"/>
          <w:sz w:val="20"/>
          <w:szCs w:val="22"/>
        </w:rPr>
        <w:t>»</w:t>
      </w:r>
      <w:r w:rsidR="00291F3C">
        <w:rPr>
          <w:rFonts w:ascii="Arial" w:hAnsi="Arial"/>
          <w:color w:val="000000"/>
          <w:sz w:val="20"/>
          <w:szCs w:val="22"/>
        </w:rPr>
        <w:t>Izvajalec mora v roku, določenem pri uvedbi izvajalca v delo, oziroma najpozneje pred začetkom del Inženirju posredovati podroben Terminski program</w:t>
      </w:r>
      <w:r>
        <w:rPr>
          <w:rFonts w:ascii="Arial" w:hAnsi="Arial"/>
          <w:color w:val="000000"/>
          <w:sz w:val="20"/>
          <w:szCs w:val="22"/>
        </w:rPr>
        <w:t>.«</w:t>
      </w:r>
    </w:p>
    <w:p w14:paraId="3CEBC7F7" w14:textId="77777777" w:rsidR="00F518AF" w:rsidRPr="005C6D3B" w:rsidRDefault="00F518AF" w:rsidP="005C6D3B">
      <w:pPr>
        <w:pStyle w:val="Brezrazmikov"/>
        <w:rPr>
          <w:sz w:val="18"/>
          <w:szCs w:val="18"/>
        </w:rPr>
      </w:pPr>
    </w:p>
    <w:p w14:paraId="3C633109" w14:textId="77777777" w:rsidR="009C3EDE" w:rsidRDefault="009C3EDE" w:rsidP="00862E35">
      <w:pPr>
        <w:spacing w:before="120"/>
        <w:jc w:val="both"/>
        <w:rPr>
          <w:rFonts w:ascii="Arial" w:hAnsi="Arial"/>
          <w:color w:val="000000"/>
          <w:sz w:val="20"/>
          <w:szCs w:val="22"/>
        </w:rPr>
      </w:pPr>
      <w:r>
        <w:rPr>
          <w:rFonts w:ascii="Arial" w:hAnsi="Arial"/>
          <w:color w:val="000000"/>
          <w:sz w:val="20"/>
          <w:szCs w:val="22"/>
        </w:rPr>
        <w:t xml:space="preserve">Na konca </w:t>
      </w:r>
      <w:proofErr w:type="spellStart"/>
      <w:r>
        <w:rPr>
          <w:rFonts w:ascii="Arial" w:hAnsi="Arial"/>
          <w:color w:val="000000"/>
          <w:sz w:val="20"/>
          <w:szCs w:val="22"/>
        </w:rPr>
        <w:t>podčlena</w:t>
      </w:r>
      <w:proofErr w:type="spellEnd"/>
      <w:r>
        <w:rPr>
          <w:rFonts w:ascii="Arial" w:hAnsi="Arial"/>
          <w:color w:val="000000"/>
          <w:sz w:val="20"/>
          <w:szCs w:val="22"/>
        </w:rPr>
        <w:t xml:space="preserve"> 8.3 se doda:</w:t>
      </w:r>
    </w:p>
    <w:p w14:paraId="71E4DA8E" w14:textId="77777777" w:rsidR="00AA0AE8" w:rsidRDefault="009F2316" w:rsidP="00862E35">
      <w:pPr>
        <w:spacing w:before="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Program (Terminski plan) mora</w:t>
      </w:r>
      <w:r w:rsidR="00F518AF">
        <w:rPr>
          <w:rFonts w:ascii="Arial" w:hAnsi="Arial"/>
          <w:color w:val="000000"/>
          <w:sz w:val="20"/>
          <w:szCs w:val="22"/>
        </w:rPr>
        <w:t xml:space="preserve"> biti izdelan v Programu MS Project in v skladu z navodili Inženirja. Program mora biti v pisni in elektronski obliki predan Inženirju.</w:t>
      </w:r>
    </w:p>
    <w:p w14:paraId="38D47D5D" w14:textId="7689A46B" w:rsidR="009C3EDE" w:rsidRDefault="00AA0AE8" w:rsidP="00862E35">
      <w:pPr>
        <w:spacing w:before="120"/>
        <w:jc w:val="both"/>
        <w:rPr>
          <w:rFonts w:ascii="Arial" w:hAnsi="Arial"/>
          <w:color w:val="000000"/>
          <w:sz w:val="20"/>
          <w:szCs w:val="22"/>
        </w:rPr>
      </w:pPr>
      <w:r w:rsidRPr="00AA0AE8">
        <w:rPr>
          <w:rFonts w:ascii="Arial" w:hAnsi="Arial"/>
          <w:color w:val="000000"/>
          <w:sz w:val="20"/>
          <w:szCs w:val="22"/>
        </w:rPr>
        <w:t>Izvajalec mora v roku 21 dni po začetku del predati Tehnološki elabora</w:t>
      </w:r>
      <w:r>
        <w:rPr>
          <w:rFonts w:ascii="Arial" w:hAnsi="Arial"/>
          <w:color w:val="000000"/>
          <w:sz w:val="20"/>
          <w:szCs w:val="22"/>
        </w:rPr>
        <w:t>t, katerega bo potrdil Inženir.</w:t>
      </w:r>
      <w:r w:rsidR="009F2316">
        <w:rPr>
          <w:rFonts w:ascii="Arial" w:hAnsi="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t xml:space="preserve">»Pri Delih, kot so rekonstrukcije, obnove, modernizacije in podobno, kjer se dela vršijo pod prometom, določila drugega odstavka tega </w:t>
      </w:r>
      <w:proofErr w:type="spellStart"/>
      <w:r>
        <w:rPr>
          <w:rFonts w:ascii="Arial" w:hAnsi="Arial"/>
          <w:sz w:val="20"/>
        </w:rPr>
        <w:t>podčlena</w:t>
      </w:r>
      <w:proofErr w:type="spellEnd"/>
      <w:r>
        <w:rPr>
          <w:rFonts w:ascii="Arial" w:hAnsi="Arial"/>
          <w:sz w:val="20"/>
        </w:rPr>
        <w:t xml:space="preserve">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40F2E6D" w:rsidR="009C3EDE" w:rsidRPr="002C628F" w:rsidRDefault="00F35B62" w:rsidP="00862E35">
      <w:pPr>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2C628F" w:rsidRPr="002C628F">
        <w:rPr>
          <w:rFonts w:ascii="Arial" w:hAnsi="Arial"/>
          <w:sz w:val="20"/>
          <w:szCs w:val="22"/>
        </w:rPr>
        <w:t xml:space="preserve">o načinu označitve in o organizaciji ureditve gradbišča, o vsebini in načinu vodenja dnevnika o izvajanju del in o kontroli gradbenih konstrukcij na gradbišču </w:t>
      </w:r>
      <w:r w:rsidR="009C3EDE" w:rsidRPr="002C628F">
        <w:rPr>
          <w:rFonts w:ascii="Arial" w:hAnsi="Arial"/>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 xml:space="preserve">Inženir (nadzornik) skladno s pogodbo preverja izmere količin, vnose podatkov in izračune količin ter potrjuje izmere izvedenih količin, ki so </w:t>
      </w:r>
      <w:proofErr w:type="spellStart"/>
      <w:r>
        <w:rPr>
          <w:rFonts w:ascii="Arial" w:hAnsi="Arial"/>
          <w:color w:val="000000"/>
          <w:sz w:val="20"/>
          <w:szCs w:val="22"/>
        </w:rPr>
        <w:t>vnešene</w:t>
      </w:r>
      <w:proofErr w:type="spellEnd"/>
      <w:r>
        <w:rPr>
          <w:rFonts w:ascii="Arial" w:hAnsi="Arial"/>
          <w:color w:val="000000"/>
          <w:sz w:val="20"/>
          <w:szCs w:val="22"/>
        </w:rPr>
        <w:t xml:space="preserve"> v obračunske liste knjige obračunskih izmer. Če inženir (nadzornik) ugotovi nepravilnosti ali netočnosti, </w:t>
      </w:r>
      <w:proofErr w:type="spellStart"/>
      <w:r>
        <w:rPr>
          <w:rFonts w:ascii="Arial" w:hAnsi="Arial"/>
          <w:color w:val="000000"/>
          <w:sz w:val="20"/>
          <w:szCs w:val="22"/>
        </w:rPr>
        <w:t>vnešene</w:t>
      </w:r>
      <w:proofErr w:type="spellEnd"/>
      <w:r>
        <w:rPr>
          <w:rFonts w:ascii="Arial" w:hAnsi="Arial"/>
          <w:color w:val="000000"/>
          <w:sz w:val="20"/>
          <w:szCs w:val="22"/>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060FEFE2" w14:textId="77777777" w:rsidR="00AA0AE8" w:rsidRDefault="00AA0AE8" w:rsidP="00862E35">
      <w:pPr>
        <w:jc w:val="both"/>
        <w:rPr>
          <w:rFonts w:ascii="Arial" w:hAnsi="Arial"/>
          <w:b/>
          <w:color w:val="000000"/>
          <w:sz w:val="20"/>
          <w:szCs w:val="22"/>
        </w:rPr>
      </w:pPr>
    </w:p>
    <w:p w14:paraId="408ACAB3" w14:textId="77777777" w:rsidR="00AA0AE8" w:rsidRDefault="00AA0AE8" w:rsidP="00862E35">
      <w:pPr>
        <w:jc w:val="both"/>
        <w:rPr>
          <w:rFonts w:ascii="Arial" w:hAnsi="Arial"/>
          <w:b/>
          <w:color w:val="000000"/>
          <w:sz w:val="20"/>
          <w:szCs w:val="22"/>
        </w:rPr>
      </w:pPr>
    </w:p>
    <w:p w14:paraId="33B21840" w14:textId="18DBBA67" w:rsidR="00291F3C" w:rsidRPr="00DC5028" w:rsidRDefault="00DC5028" w:rsidP="00862E35">
      <w:pPr>
        <w:jc w:val="both"/>
        <w:rPr>
          <w:rFonts w:ascii="Arial" w:hAnsi="Arial"/>
          <w:b/>
          <w:color w:val="000000"/>
          <w:sz w:val="20"/>
          <w:szCs w:val="22"/>
        </w:rPr>
      </w:pPr>
      <w:r w:rsidRPr="00DC5028">
        <w:rPr>
          <w:rFonts w:ascii="Arial" w:hAnsi="Arial"/>
          <w:b/>
          <w:color w:val="000000"/>
          <w:sz w:val="20"/>
          <w:szCs w:val="22"/>
        </w:rPr>
        <w:lastRenderedPageBreak/>
        <w:t>Člen 13 – Spremembe in prilagoditve</w:t>
      </w:r>
    </w:p>
    <w:p w14:paraId="3CF200CE" w14:textId="1D833C24" w:rsidR="00DC5028" w:rsidRDefault="00DC5028" w:rsidP="00862E35">
      <w:pPr>
        <w:jc w:val="both"/>
        <w:rPr>
          <w:rFonts w:ascii="Arial" w:hAnsi="Arial"/>
          <w:color w:val="000000"/>
          <w:sz w:val="20"/>
          <w:szCs w:val="22"/>
        </w:rPr>
      </w:pPr>
    </w:p>
    <w:p w14:paraId="793D3F43" w14:textId="77777777" w:rsidR="00CF283D" w:rsidRPr="000C0EDD" w:rsidRDefault="00CF283D" w:rsidP="00CF283D">
      <w:pPr>
        <w:spacing w:after="120" w:line="288" w:lineRule="auto"/>
        <w:rPr>
          <w:rFonts w:ascii="Arial" w:hAnsi="Arial" w:cs="Arial"/>
          <w:b/>
          <w:sz w:val="20"/>
        </w:rPr>
      </w:pPr>
      <w:proofErr w:type="spellStart"/>
      <w:r w:rsidRPr="00377DBC">
        <w:rPr>
          <w:rFonts w:ascii="Arial" w:hAnsi="Arial"/>
          <w:b/>
          <w:sz w:val="20"/>
        </w:rPr>
        <w:t>Podčlen</w:t>
      </w:r>
      <w:proofErr w:type="spellEnd"/>
      <w:r w:rsidRPr="00377DBC">
        <w:rPr>
          <w:rFonts w:ascii="Arial" w:hAnsi="Arial"/>
          <w:b/>
          <w:sz w:val="20"/>
        </w:rPr>
        <w:t xml:space="preserve"> </w:t>
      </w:r>
      <w:r w:rsidRPr="000C0EDD">
        <w:rPr>
          <w:rFonts w:ascii="Arial" w:hAnsi="Arial" w:cs="Arial"/>
          <w:b/>
          <w:sz w:val="20"/>
        </w:rPr>
        <w:t>13.3 – Postopek spremembe</w:t>
      </w:r>
    </w:p>
    <w:p w14:paraId="3DB0EE5E"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Točka c) prvega odstavka se spremeni tako da glasi:</w:t>
      </w:r>
    </w:p>
    <w:p w14:paraId="47B55DE5"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w:t>
      </w:r>
    </w:p>
    <w:p w14:paraId="13DFFA8D" w14:textId="77777777" w:rsidR="00CF283D" w:rsidRPr="00F522C4" w:rsidRDefault="00CF283D" w:rsidP="00CF283D">
      <w:pPr>
        <w:keepNext/>
        <w:keepLines/>
        <w:numPr>
          <w:ilvl w:val="0"/>
          <w:numId w:val="37"/>
        </w:numPr>
        <w:spacing w:after="120"/>
        <w:contextualSpacing/>
        <w:jc w:val="both"/>
        <w:rPr>
          <w:rFonts w:ascii="Arial" w:hAnsi="Arial" w:cs="Arial"/>
          <w:bCs/>
          <w:sz w:val="20"/>
        </w:rPr>
      </w:pPr>
      <w:r w:rsidRPr="00F522C4">
        <w:rPr>
          <w:rFonts w:ascii="Arial" w:hAnsi="Arial" w:cs="Arial"/>
          <w:bCs/>
          <w:sz w:val="20"/>
        </w:rPr>
        <w:t>vrednostno oceno spremembe. Vrednostna ocena mora biti izdelana na osnovi analize cene z upoštevanjem kalkulativnih elementov, na osnovi dokazljivih cenikov ali drugih dokazljivih podatkov, ki utemeljujejo vrednostno oceno spremembe.«</w:t>
      </w:r>
    </w:p>
    <w:p w14:paraId="129BBD54" w14:textId="77777777" w:rsidR="00CF283D" w:rsidRPr="000C0EDD" w:rsidRDefault="00CF283D" w:rsidP="00CF283D">
      <w:pPr>
        <w:keepNext/>
        <w:keepLines/>
        <w:spacing w:after="120"/>
        <w:rPr>
          <w:rFonts w:ascii="Arial" w:hAnsi="Arial" w:cs="Arial"/>
          <w:bCs/>
          <w:sz w:val="20"/>
        </w:rPr>
      </w:pPr>
    </w:p>
    <w:p w14:paraId="7BBB0BA4"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Za drugim odstavkom se doda naslednje besedilo:</w:t>
      </w:r>
    </w:p>
    <w:p w14:paraId="51BA8165" w14:textId="77777777" w:rsidR="00CF283D" w:rsidRPr="00FE5406" w:rsidRDefault="00CF283D" w:rsidP="00CF283D">
      <w:pPr>
        <w:keepNext/>
        <w:keepLines/>
        <w:tabs>
          <w:tab w:val="left" w:pos="567"/>
        </w:tabs>
        <w:spacing w:after="120"/>
        <w:rPr>
          <w:rFonts w:ascii="Arial" w:hAnsi="Arial" w:cs="Arial"/>
          <w:bCs/>
          <w:sz w:val="20"/>
        </w:rPr>
      </w:pPr>
      <w:r w:rsidRPr="000C0EDD">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rPr>
        <w:t xml:space="preserve"> </w:t>
      </w:r>
    </w:p>
    <w:p w14:paraId="6BF7F850" w14:textId="77777777" w:rsidR="00CF283D" w:rsidRDefault="00CF283D"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w:t>
      </w:r>
      <w:proofErr w:type="spellStart"/>
      <w:r w:rsidRPr="00291F3C">
        <w:rPr>
          <w:rFonts w:ascii="Arial" w:hAnsi="Arial" w:cs="Arial"/>
          <w:sz w:val="20"/>
        </w:rPr>
        <w:t>podčlenu</w:t>
      </w:r>
      <w:proofErr w:type="spellEnd"/>
      <w:r w:rsidRPr="00291F3C">
        <w:rPr>
          <w:rFonts w:ascii="Arial" w:hAnsi="Arial" w:cs="Arial"/>
          <w:sz w:val="20"/>
        </w:rPr>
        <w:t xml:space="preserve">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w:t>
      </w:r>
      <w:proofErr w:type="spellStart"/>
      <w:r w:rsidRPr="00291F3C">
        <w:rPr>
          <w:rFonts w:ascii="Arial" w:hAnsi="Arial" w:cs="Arial"/>
          <w:sz w:val="20"/>
        </w:rPr>
        <w:t>podizvajanje</w:t>
      </w:r>
      <w:proofErr w:type="spellEnd"/>
      <w:r w:rsidRPr="00291F3C">
        <w:rPr>
          <w:rFonts w:ascii="Arial" w:hAnsi="Arial" w:cs="Arial"/>
          <w:sz w:val="20"/>
        </w:rPr>
        <w:t xml:space="preserv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proofErr w:type="spellStart"/>
      <w:r w:rsidRPr="00AB6B82">
        <w:rPr>
          <w:rFonts w:ascii="Arial" w:hAnsi="Arial"/>
          <w:b/>
          <w:sz w:val="20"/>
          <w:szCs w:val="22"/>
        </w:rPr>
        <w:t>Podčlen</w:t>
      </w:r>
      <w:proofErr w:type="spellEnd"/>
      <w:r w:rsidRPr="00AB6B82">
        <w:rPr>
          <w:rFonts w:ascii="Arial" w:hAnsi="Arial"/>
          <w:b/>
          <w:sz w:val="20"/>
          <w:szCs w:val="22"/>
        </w:rPr>
        <w:t xml:space="preserve"> 13.8 – Prilagoditve zaradi spremembe stroškov</w:t>
      </w:r>
    </w:p>
    <w:p w14:paraId="295A995D" w14:textId="77777777" w:rsidR="00AB6B82" w:rsidRDefault="00AB6B82" w:rsidP="00AB6B82">
      <w:pPr>
        <w:jc w:val="both"/>
        <w:rPr>
          <w:rFonts w:ascii="Arial" w:hAnsi="Arial"/>
          <w:sz w:val="20"/>
          <w:szCs w:val="22"/>
        </w:rPr>
      </w:pPr>
    </w:p>
    <w:p w14:paraId="54639866" w14:textId="673E8CAF" w:rsidR="00BA2737" w:rsidRPr="00AB6B82" w:rsidRDefault="00AB6B82" w:rsidP="00AB6B82">
      <w:pPr>
        <w:jc w:val="both"/>
        <w:rPr>
          <w:rFonts w:ascii="Arial" w:hAnsi="Arial"/>
          <w:sz w:val="20"/>
          <w:szCs w:val="22"/>
        </w:rPr>
      </w:pPr>
      <w:proofErr w:type="spellStart"/>
      <w:r w:rsidRPr="00AB6B82">
        <w:rPr>
          <w:rFonts w:ascii="Arial" w:hAnsi="Arial"/>
          <w:sz w:val="20"/>
          <w:szCs w:val="22"/>
        </w:rPr>
        <w:t>Podčlen</w:t>
      </w:r>
      <w:proofErr w:type="spellEnd"/>
      <w:r w:rsidRPr="00AB6B82">
        <w:rPr>
          <w:rFonts w:ascii="Arial" w:hAnsi="Arial"/>
          <w:sz w:val="20"/>
          <w:szCs w:val="22"/>
        </w:rPr>
        <w:t xml:space="preserve"> se v celoti črta.</w:t>
      </w:r>
      <w:r w:rsidR="00756D01">
        <w:rPr>
          <w:rFonts w:ascii="Arial" w:hAnsi="Arial"/>
          <w:sz w:val="20"/>
          <w:szCs w:val="22"/>
        </w:rPr>
        <w:t xml:space="preserve"> </w:t>
      </w:r>
      <w:r w:rsidR="00756D01" w:rsidRPr="00756D01">
        <w:rPr>
          <w:rFonts w:ascii="Arial" w:hAnsi="Arial"/>
          <w:sz w:val="20"/>
          <w:szCs w:val="22"/>
        </w:rPr>
        <w:t>Način obračunavanja cen je določen v pogodbi (Pogodbeni sporazum).</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583743EB"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14 – Pogodbena cena in plačilo</w:t>
      </w:r>
    </w:p>
    <w:p w14:paraId="5B356669" w14:textId="77777777" w:rsidR="00CF283D" w:rsidRDefault="00CF283D" w:rsidP="00862E35">
      <w:pPr>
        <w:spacing w:after="120"/>
        <w:jc w:val="both"/>
        <w:rPr>
          <w:rFonts w:ascii="Arial" w:hAnsi="Arial"/>
          <w:b/>
          <w:color w:val="000000"/>
          <w:sz w:val="20"/>
          <w:szCs w:val="22"/>
        </w:rPr>
      </w:pPr>
    </w:p>
    <w:p w14:paraId="6F7A79EA" w14:textId="77777777" w:rsidR="00CF283D" w:rsidRPr="000E09B4" w:rsidRDefault="00CF283D" w:rsidP="00CF283D">
      <w:pPr>
        <w:rPr>
          <w:rFonts w:ascii="Arial" w:hAnsi="Arial" w:cs="Arial"/>
          <w:b/>
          <w:sz w:val="20"/>
        </w:rPr>
      </w:pPr>
      <w:r w:rsidRPr="000E09B4">
        <w:rPr>
          <w:rFonts w:ascii="Arial" w:hAnsi="Arial" w:cs="Arial"/>
          <w:b/>
          <w:sz w:val="20"/>
        </w:rPr>
        <w:t>14.1 Pogodbena cena</w:t>
      </w:r>
    </w:p>
    <w:p w14:paraId="48A3E64A" w14:textId="77777777" w:rsidR="00CF283D" w:rsidRPr="000E09B4" w:rsidRDefault="00CF283D" w:rsidP="00CF283D">
      <w:pPr>
        <w:rPr>
          <w:rFonts w:ascii="Arial" w:hAnsi="Arial" w:cs="Arial"/>
          <w:sz w:val="20"/>
        </w:rPr>
      </w:pPr>
      <w:r w:rsidRPr="000E09B4">
        <w:rPr>
          <w:rFonts w:ascii="Arial" w:hAnsi="Arial" w:cs="Arial"/>
          <w:sz w:val="20"/>
        </w:rPr>
        <w:t xml:space="preserve">Besedilo </w:t>
      </w:r>
      <w:proofErr w:type="spellStart"/>
      <w:r w:rsidRPr="000E09B4">
        <w:rPr>
          <w:rFonts w:ascii="Arial" w:hAnsi="Arial" w:cs="Arial"/>
          <w:sz w:val="20"/>
        </w:rPr>
        <w:t>podčlena</w:t>
      </w:r>
      <w:proofErr w:type="spellEnd"/>
      <w:r w:rsidRPr="000E09B4">
        <w:rPr>
          <w:rFonts w:ascii="Arial" w:hAnsi="Arial" w:cs="Arial"/>
          <w:sz w:val="20"/>
        </w:rPr>
        <w:t xml:space="preserve"> 14.1</w:t>
      </w:r>
      <w:r w:rsidRPr="00377DBC">
        <w:rPr>
          <w:rFonts w:ascii="Arial" w:hAnsi="Arial"/>
          <w:sz w:val="20"/>
        </w:rPr>
        <w:t xml:space="preserve"> se v celoti črta</w:t>
      </w:r>
      <w:r w:rsidRPr="000E09B4">
        <w:rPr>
          <w:rFonts w:ascii="Arial" w:hAnsi="Arial" w:cs="Arial"/>
          <w:sz w:val="20"/>
        </w:rPr>
        <w:t>. Način obračunavanja del je določen v pogodbi.</w:t>
      </w:r>
    </w:p>
    <w:p w14:paraId="6213F362" w14:textId="77777777" w:rsidR="00CF283D" w:rsidRDefault="00CF283D" w:rsidP="00862E35">
      <w:pPr>
        <w:spacing w:after="120"/>
        <w:jc w:val="both"/>
        <w:rPr>
          <w:rFonts w:ascii="Arial" w:hAnsi="Arial"/>
          <w:b/>
          <w:color w:val="000000"/>
          <w:sz w:val="20"/>
          <w:szCs w:val="22"/>
        </w:rPr>
      </w:pPr>
    </w:p>
    <w:p w14:paraId="59478C65"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14.3 – Prošnja za Potrdilo o vmesnem plačilu</w:t>
      </w:r>
    </w:p>
    <w:p w14:paraId="17592710" w14:textId="77777777" w:rsidR="00CF283D" w:rsidRPr="00377DBC" w:rsidRDefault="00CF283D" w:rsidP="00CF283D">
      <w:pPr>
        <w:spacing w:after="120"/>
        <w:rPr>
          <w:rFonts w:ascii="Arial" w:hAnsi="Arial"/>
          <w:sz w:val="20"/>
        </w:rPr>
      </w:pPr>
      <w:r w:rsidRPr="000E09B4">
        <w:rPr>
          <w:rFonts w:ascii="Arial" w:hAnsi="Arial" w:cs="Arial"/>
          <w:bCs/>
          <w:sz w:val="20"/>
        </w:rPr>
        <w:t>Črta</w:t>
      </w:r>
      <w:r w:rsidRPr="000E09B4">
        <w:rPr>
          <w:rFonts w:ascii="Arial" w:hAnsi="Arial" w:cs="Arial"/>
          <w:sz w:val="20"/>
        </w:rPr>
        <w:t xml:space="preserve"> se prvi</w:t>
      </w:r>
      <w:r w:rsidRPr="00377DBC">
        <w:rPr>
          <w:rFonts w:ascii="Arial" w:hAnsi="Arial"/>
          <w:sz w:val="20"/>
        </w:rPr>
        <w:t xml:space="preserve"> odstavek </w:t>
      </w:r>
      <w:r w:rsidRPr="000E09B4">
        <w:rPr>
          <w:rFonts w:ascii="Arial" w:hAnsi="Arial" w:cs="Arial"/>
          <w:bCs/>
          <w:sz w:val="20"/>
        </w:rPr>
        <w:t xml:space="preserve">tega </w:t>
      </w:r>
      <w:proofErr w:type="spellStart"/>
      <w:r w:rsidRPr="00377DBC">
        <w:rPr>
          <w:rFonts w:ascii="Arial" w:hAnsi="Arial"/>
          <w:sz w:val="20"/>
        </w:rPr>
        <w:t>podčlena</w:t>
      </w:r>
      <w:proofErr w:type="spellEnd"/>
      <w:r w:rsidRPr="00377DBC">
        <w:rPr>
          <w:rFonts w:ascii="Arial" w:hAnsi="Arial"/>
          <w:sz w:val="20"/>
        </w:rPr>
        <w:t xml:space="preserve"> </w:t>
      </w:r>
      <w:r w:rsidRPr="000E09B4">
        <w:rPr>
          <w:rFonts w:ascii="Arial" w:hAnsi="Arial" w:cs="Arial"/>
          <w:bCs/>
          <w:sz w:val="20"/>
        </w:rPr>
        <w:t>zato, ker je nač</w:t>
      </w:r>
      <w:r>
        <w:rPr>
          <w:rFonts w:ascii="Arial" w:hAnsi="Arial" w:cs="Arial"/>
          <w:bCs/>
          <w:sz w:val="20"/>
        </w:rPr>
        <w:t xml:space="preserve">in obračunavanja del določen v </w:t>
      </w:r>
      <w:r w:rsidRPr="000E09B4">
        <w:rPr>
          <w:rFonts w:ascii="Arial" w:hAnsi="Arial" w:cs="Arial"/>
          <w:sz w:val="20"/>
        </w:rPr>
        <w:t>pogodbi</w:t>
      </w:r>
      <w:r w:rsidRPr="000E09B4">
        <w:rPr>
          <w:rFonts w:ascii="Arial" w:hAnsi="Arial" w:cs="Arial"/>
          <w:bCs/>
          <w:sz w:val="20"/>
        </w:rPr>
        <w:t>.</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proofErr w:type="spellStart"/>
      <w:r w:rsidRPr="00AB6B82">
        <w:rPr>
          <w:rFonts w:ascii="Arial" w:hAnsi="Arial" w:cs="Arial"/>
          <w:sz w:val="20"/>
        </w:rPr>
        <w:t>Podčlen</w:t>
      </w:r>
      <w:proofErr w:type="spellEnd"/>
      <w:r w:rsidRPr="00AB6B82">
        <w:rPr>
          <w:rFonts w:ascii="Arial" w:hAnsi="Arial" w:cs="Arial"/>
          <w:sz w:val="20"/>
        </w:rPr>
        <w:t xml:space="preserve">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proofErr w:type="spellStart"/>
      <w:r w:rsidRPr="00AB6B82">
        <w:rPr>
          <w:rFonts w:ascii="Arial" w:hAnsi="Arial" w:cs="Arial"/>
          <w:bCs/>
          <w:sz w:val="20"/>
        </w:rPr>
        <w:t>Podčlen</w:t>
      </w:r>
      <w:proofErr w:type="spellEnd"/>
      <w:r w:rsidRPr="00AB6B82">
        <w:rPr>
          <w:rFonts w:ascii="Arial" w:hAnsi="Arial" w:cs="Arial"/>
          <w:bCs/>
          <w:sz w:val="20"/>
        </w:rPr>
        <w:t xml:space="preserve">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14.12 – Poravnava končnih obveznosti</w:t>
      </w:r>
    </w:p>
    <w:p w14:paraId="6EE54DEE" w14:textId="312CA738" w:rsidR="00B8357B" w:rsidRDefault="00636493" w:rsidP="00B8357B">
      <w:pPr>
        <w:spacing w:after="120"/>
        <w:jc w:val="both"/>
        <w:rPr>
          <w:rFonts w:ascii="Arial" w:hAnsi="Arial"/>
          <w:color w:val="000000"/>
          <w:sz w:val="20"/>
          <w:szCs w:val="22"/>
        </w:rPr>
      </w:pPr>
      <w:proofErr w:type="spellStart"/>
      <w:r>
        <w:rPr>
          <w:rFonts w:ascii="Arial" w:hAnsi="Arial"/>
          <w:color w:val="000000"/>
          <w:sz w:val="20"/>
          <w:szCs w:val="22"/>
        </w:rPr>
        <w:t>Podčlen</w:t>
      </w:r>
      <w:proofErr w:type="spellEnd"/>
      <w:r>
        <w:rPr>
          <w:rFonts w:ascii="Arial" w:hAnsi="Arial"/>
          <w:color w:val="000000"/>
          <w:sz w:val="20"/>
          <w:szCs w:val="22"/>
        </w:rPr>
        <w:t xml:space="preserve">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xml:space="preserve">. Ta </w:t>
      </w:r>
      <w:r w:rsidR="00636493" w:rsidRPr="00636493">
        <w:rPr>
          <w:rFonts w:ascii="Arial" w:hAnsi="Arial" w:cs="Arial"/>
          <w:sz w:val="20"/>
        </w:rPr>
        <w:lastRenderedPageBreak/>
        <w:t>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proofErr w:type="spellStart"/>
      <w:r w:rsidRPr="00BA2737">
        <w:rPr>
          <w:rFonts w:ascii="Arial" w:hAnsi="Arial" w:cs="Arial"/>
          <w:bCs/>
          <w:sz w:val="20"/>
        </w:rPr>
        <w:t>Podčlen</w:t>
      </w:r>
      <w:proofErr w:type="spellEnd"/>
      <w:r w:rsidRPr="00BA2737">
        <w:rPr>
          <w:rFonts w:ascii="Arial" w:hAnsi="Arial" w:cs="Arial"/>
          <w:bCs/>
          <w:sz w:val="20"/>
        </w:rPr>
        <w:t xml:space="preserve"> 14.15 se spremeni tako, da glasi:</w:t>
      </w:r>
    </w:p>
    <w:p w14:paraId="50A11EC1" w14:textId="2F2AE2B4" w:rsidR="00A10BE7" w:rsidRPr="00BA2737" w:rsidRDefault="00A10BE7" w:rsidP="00862E35">
      <w:pPr>
        <w:spacing w:line="288" w:lineRule="auto"/>
        <w:jc w:val="both"/>
        <w:rPr>
          <w:rFonts w:ascii="Arial" w:hAnsi="Arial" w:cs="Arial"/>
          <w:b/>
          <w:sz w:val="20"/>
        </w:rPr>
      </w:pPr>
      <w:r w:rsidRPr="00BA2737">
        <w:rPr>
          <w:rFonts w:ascii="Arial" w:hAnsi="Arial" w:cs="Arial"/>
          <w:bCs/>
          <w:sz w:val="20"/>
        </w:rPr>
        <w:t>»Plačila Izvajalcu s strani Naročnika</w:t>
      </w:r>
      <w:r w:rsidR="002C628F">
        <w:rPr>
          <w:rFonts w:ascii="Arial" w:hAnsi="Arial" w:cs="Arial"/>
          <w:bCs/>
          <w:sz w:val="20"/>
        </w:rPr>
        <w:t xml:space="preserve"> </w:t>
      </w:r>
      <w:r w:rsidRPr="00BA2737">
        <w:rPr>
          <w:rFonts w:ascii="Arial" w:hAnsi="Arial" w:cs="Arial"/>
          <w:bCs/>
          <w:sz w:val="20"/>
        </w:rPr>
        <w:t xml:space="preserve">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31474F13" w14:textId="77777777" w:rsidR="00CD3B4A" w:rsidRDefault="00CD3B4A" w:rsidP="00862E35">
      <w:pPr>
        <w:keepNext/>
        <w:spacing w:line="288" w:lineRule="auto"/>
        <w:jc w:val="both"/>
        <w:outlineLvl w:val="7"/>
        <w:rPr>
          <w:rFonts w:ascii="Arial" w:hAnsi="Arial" w:cs="Arial"/>
          <w:b/>
          <w:sz w:val="20"/>
        </w:rPr>
      </w:pPr>
    </w:p>
    <w:p w14:paraId="51A6F146" w14:textId="2D0EF12E"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proofErr w:type="spellStart"/>
      <w:r w:rsidRPr="00AB6B82">
        <w:rPr>
          <w:rFonts w:ascii="Arial" w:hAnsi="Arial" w:cs="Arial"/>
          <w:sz w:val="20"/>
        </w:rPr>
        <w:t>Podčlen</w:t>
      </w:r>
      <w:proofErr w:type="spellEnd"/>
      <w:r w:rsidRPr="00AB6B82">
        <w:rPr>
          <w:rFonts w:ascii="Arial" w:hAnsi="Arial" w:cs="Arial"/>
          <w:sz w:val="20"/>
        </w:rPr>
        <w:t xml:space="preserve"> 15.2 – Odstop od pogodbe se dopolni kot sledi:</w:t>
      </w:r>
    </w:p>
    <w:p w14:paraId="18531083" w14:textId="2ED8784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w:t>
      </w:r>
      <w:r w:rsidR="005C6D3B">
        <w:rPr>
          <w:rFonts w:ascii="Arial" w:hAnsi="Arial" w:cs="Arial"/>
          <w:sz w:val="20"/>
        </w:rPr>
        <w:t>j</w:t>
      </w:r>
      <w:r w:rsidRPr="00AB6B82">
        <w:rPr>
          <w:rFonts w:ascii="Arial" w:hAnsi="Arial" w:cs="Arial"/>
          <w:sz w:val="20"/>
        </w:rPr>
        <w:t>a (g)</w:t>
      </w:r>
      <w:r w:rsidR="005C6D3B">
        <w:rPr>
          <w:rFonts w:ascii="Arial" w:hAnsi="Arial" w:cs="Arial"/>
          <w:sz w:val="20"/>
        </w:rPr>
        <w:t>,</w:t>
      </w:r>
      <w:r w:rsidRPr="00AB6B82">
        <w:rPr>
          <w:rFonts w:ascii="Arial" w:hAnsi="Arial" w:cs="Arial"/>
          <w:sz w:val="20"/>
        </w:rPr>
        <w:t xml:space="preserve"> kot glasi:</w:t>
      </w:r>
    </w:p>
    <w:p w14:paraId="45AD2EA8" w14:textId="418AF796"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5C6D3B">
        <w:rPr>
          <w:rFonts w:ascii="Arial" w:hAnsi="Arial" w:cs="Arial"/>
          <w:sz w:val="20"/>
        </w:rPr>
        <w:t>,</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 xml:space="preserve">odda delo v </w:t>
      </w:r>
      <w:proofErr w:type="spellStart"/>
      <w:r w:rsidR="00AB6B82" w:rsidRPr="00AB6B82">
        <w:rPr>
          <w:rFonts w:ascii="Arial" w:hAnsi="Arial" w:cs="Arial"/>
          <w:sz w:val="20"/>
        </w:rPr>
        <w:t>podizvajanje</w:t>
      </w:r>
      <w:proofErr w:type="spellEnd"/>
      <w:r w:rsidRPr="00AB6B82">
        <w:rPr>
          <w:rFonts w:ascii="Arial" w:hAnsi="Arial" w:cs="Arial"/>
          <w:sz w:val="20"/>
        </w:rPr>
        <w:t xml:space="preserve">.« </w:t>
      </w:r>
    </w:p>
    <w:p w14:paraId="0C2AFADF" w14:textId="51118364" w:rsidR="00CF283D" w:rsidRDefault="00CF283D" w:rsidP="00862E35">
      <w:pPr>
        <w:spacing w:after="120"/>
        <w:jc w:val="both"/>
        <w:rPr>
          <w:rFonts w:ascii="Arial" w:hAnsi="Arial"/>
          <w:color w:val="000000"/>
          <w:sz w:val="20"/>
        </w:rPr>
      </w:pPr>
    </w:p>
    <w:p w14:paraId="27EA6B5F" w14:textId="77777777" w:rsidR="00CF283D" w:rsidRDefault="00CF283D" w:rsidP="00862E35">
      <w:pPr>
        <w:spacing w:after="120"/>
        <w:jc w:val="both"/>
        <w:rPr>
          <w:rFonts w:ascii="Arial" w:hAnsi="Arial"/>
          <w:color w:val="000000"/>
          <w:sz w:val="20"/>
        </w:rPr>
      </w:pPr>
    </w:p>
    <w:p w14:paraId="60632FE5" w14:textId="444EEEFC" w:rsidR="00CF283D" w:rsidRDefault="00CF283D" w:rsidP="00862E35">
      <w:pPr>
        <w:spacing w:after="120"/>
        <w:jc w:val="both"/>
        <w:rPr>
          <w:rFonts w:ascii="Arial" w:hAnsi="Arial"/>
          <w:b/>
          <w:color w:val="000000"/>
          <w:sz w:val="20"/>
        </w:rPr>
      </w:pPr>
      <w:r w:rsidRPr="00CF283D">
        <w:rPr>
          <w:rFonts w:ascii="Arial" w:hAnsi="Arial"/>
          <w:b/>
          <w:color w:val="000000"/>
          <w:sz w:val="20"/>
        </w:rPr>
        <w:t>Člen 16 – Zaustavitev Del in odstop od Pogodbe s strani izvajalca</w:t>
      </w:r>
    </w:p>
    <w:p w14:paraId="23332525" w14:textId="77777777" w:rsidR="00CF283D" w:rsidRPr="00CF283D" w:rsidRDefault="00CF283D" w:rsidP="00862E35">
      <w:pPr>
        <w:spacing w:after="120"/>
        <w:jc w:val="both"/>
        <w:rPr>
          <w:rFonts w:ascii="Arial" w:hAnsi="Arial"/>
          <w:b/>
          <w:color w:val="000000"/>
          <w:sz w:val="20"/>
        </w:rPr>
      </w:pPr>
    </w:p>
    <w:p w14:paraId="3B3CEC3A"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16.1 – Pravica izvajalca do zaustavitve Del</w:t>
      </w:r>
    </w:p>
    <w:p w14:paraId="33FDBC6C"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Prvi odstavek se v celoti črta in nadomesti z naslednjim:</w:t>
      </w:r>
    </w:p>
    <w:p w14:paraId="2E1EC9C4"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 xml:space="preserve">»Če inženir ne izda potrdila v skladu s </w:t>
      </w:r>
      <w:proofErr w:type="spellStart"/>
      <w:r w:rsidRPr="00CF283D">
        <w:rPr>
          <w:rFonts w:ascii="Arial" w:hAnsi="Arial"/>
          <w:color w:val="000000"/>
          <w:sz w:val="20"/>
        </w:rPr>
        <w:t>podčlenom</w:t>
      </w:r>
      <w:proofErr w:type="spellEnd"/>
      <w:r w:rsidRPr="00CF283D">
        <w:rPr>
          <w:rFonts w:ascii="Arial" w:hAnsi="Arial"/>
          <w:color w:val="000000"/>
          <w:sz w:val="20"/>
        </w:rPr>
        <w:t xml:space="preserve"> 14.6 [Izdaja Potrdil o vmesnem plačilu] ali naročnik ne izpolni obveznosti v skladu s </w:t>
      </w:r>
      <w:proofErr w:type="spellStart"/>
      <w:r w:rsidRPr="00CF283D">
        <w:rPr>
          <w:rFonts w:ascii="Arial" w:hAnsi="Arial"/>
          <w:color w:val="000000"/>
          <w:sz w:val="20"/>
        </w:rPr>
        <w:t>podčlenom</w:t>
      </w:r>
      <w:proofErr w:type="spellEnd"/>
      <w:r w:rsidRPr="00CF283D">
        <w:rPr>
          <w:rFonts w:ascii="Arial" w:hAnsi="Arial"/>
          <w:color w:val="000000"/>
          <w:sz w:val="20"/>
        </w:rPr>
        <w:t xml:space="preserve"> 2.4 [Finančni aranžmaji naročnika] in določbami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AAA0274" w14:textId="0A1A7ED0" w:rsidR="00CF283D" w:rsidRDefault="00CF283D" w:rsidP="00CF283D">
      <w:pPr>
        <w:spacing w:after="120"/>
        <w:jc w:val="both"/>
        <w:rPr>
          <w:rFonts w:ascii="Arial" w:hAnsi="Arial"/>
          <w:color w:val="000000"/>
          <w:sz w:val="20"/>
        </w:rPr>
      </w:pPr>
      <w:r w:rsidRPr="00CF283D">
        <w:rPr>
          <w:rFonts w:ascii="Arial" w:hAnsi="Arial"/>
          <w:color w:val="000000"/>
          <w:sz w:val="20"/>
        </w:rPr>
        <w:t>Izvajalec pa ni upravičen zaustaviti Del, če gre za del plačila, ki je med strankami sporen in ga zato inženir ni potrdil oz. naročnik ni plačal.«</w:t>
      </w:r>
    </w:p>
    <w:p w14:paraId="177EABBF" w14:textId="77777777" w:rsidR="00CF283D" w:rsidRDefault="00CF283D" w:rsidP="00CF283D">
      <w:pPr>
        <w:spacing w:after="120"/>
        <w:jc w:val="both"/>
        <w:rPr>
          <w:rFonts w:ascii="Arial" w:hAnsi="Arial"/>
          <w:b/>
          <w:color w:val="000000"/>
          <w:sz w:val="20"/>
        </w:rPr>
      </w:pPr>
    </w:p>
    <w:p w14:paraId="12180ABB" w14:textId="77777777" w:rsidR="00CF283D" w:rsidRDefault="00CF283D" w:rsidP="00CF283D">
      <w:pPr>
        <w:spacing w:after="120"/>
        <w:jc w:val="both"/>
        <w:rPr>
          <w:rFonts w:ascii="Arial" w:hAnsi="Arial"/>
          <w:b/>
          <w:color w:val="000000"/>
          <w:sz w:val="20"/>
        </w:rPr>
      </w:pPr>
    </w:p>
    <w:p w14:paraId="65FD9BAC" w14:textId="3F03DBE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18 – Zavarovanje</w:t>
      </w:r>
    </w:p>
    <w:p w14:paraId="4D49F697" w14:textId="77777777" w:rsidR="00CF283D" w:rsidRPr="00CF283D" w:rsidRDefault="00CF283D" w:rsidP="00CF283D">
      <w:pPr>
        <w:spacing w:after="120"/>
        <w:jc w:val="both"/>
        <w:rPr>
          <w:rFonts w:ascii="Arial" w:hAnsi="Arial"/>
          <w:b/>
          <w:color w:val="000000"/>
          <w:sz w:val="20"/>
        </w:rPr>
      </w:pPr>
    </w:p>
    <w:p w14:paraId="2985E848" w14:textId="77777777" w:rsidR="00CF283D" w:rsidRPr="00CF283D" w:rsidRDefault="00CF283D" w:rsidP="00CF283D">
      <w:pPr>
        <w:spacing w:after="120"/>
        <w:jc w:val="both"/>
        <w:rPr>
          <w:rFonts w:ascii="Arial" w:hAnsi="Arial"/>
          <w:b/>
          <w:color w:val="000000"/>
          <w:sz w:val="20"/>
        </w:rPr>
      </w:pPr>
      <w:proofErr w:type="spellStart"/>
      <w:r w:rsidRPr="00CF283D">
        <w:rPr>
          <w:rFonts w:ascii="Arial" w:hAnsi="Arial"/>
          <w:b/>
          <w:color w:val="000000"/>
          <w:sz w:val="20"/>
        </w:rPr>
        <w:t>Podčlen</w:t>
      </w:r>
      <w:proofErr w:type="spellEnd"/>
      <w:r w:rsidRPr="00CF283D">
        <w:rPr>
          <w:rFonts w:ascii="Arial" w:hAnsi="Arial"/>
          <w:b/>
          <w:color w:val="000000"/>
          <w:sz w:val="20"/>
        </w:rPr>
        <w:t xml:space="preserve"> 18.1 – Splošne zahteve za zavarovanje</w:t>
      </w:r>
    </w:p>
    <w:p w14:paraId="112CDB70"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 xml:space="preserve">Doda se tretji odstavek </w:t>
      </w:r>
      <w:proofErr w:type="spellStart"/>
      <w:r w:rsidRPr="00CF283D">
        <w:rPr>
          <w:rFonts w:ascii="Arial" w:hAnsi="Arial"/>
          <w:color w:val="000000"/>
          <w:sz w:val="20"/>
        </w:rPr>
        <w:t>podčlena</w:t>
      </w:r>
      <w:proofErr w:type="spellEnd"/>
      <w:r w:rsidRPr="00CF283D">
        <w:rPr>
          <w:rFonts w:ascii="Arial" w:hAnsi="Arial"/>
          <w:color w:val="000000"/>
          <w:sz w:val="20"/>
        </w:rPr>
        <w:t>, ki glasi:</w:t>
      </w:r>
    </w:p>
    <w:p w14:paraId="357FAE68" w14:textId="00EB23E5" w:rsidR="00CF283D" w:rsidRDefault="00CF283D" w:rsidP="00CF283D">
      <w:pPr>
        <w:spacing w:after="120"/>
        <w:jc w:val="both"/>
        <w:rPr>
          <w:rFonts w:ascii="Arial" w:hAnsi="Arial"/>
          <w:color w:val="000000"/>
          <w:sz w:val="20"/>
        </w:rPr>
      </w:pPr>
      <w:r w:rsidRPr="00CF283D">
        <w:rPr>
          <w:rFonts w:ascii="Arial" w:hAnsi="Arial"/>
          <w:color w:val="000000"/>
          <w:sz w:val="20"/>
        </w:rPr>
        <w:t>»Izvajalec je upravičen skleniti vsa zavarovanja, ki se nanašajo na Pogodbo v skladu s predpisi Republike Slovenije.«</w:t>
      </w:r>
    </w:p>
    <w:p w14:paraId="5ECD1498" w14:textId="77777777" w:rsidR="00CF283D" w:rsidRDefault="00CF283D" w:rsidP="00862E35">
      <w:pPr>
        <w:spacing w:after="120"/>
        <w:jc w:val="both"/>
        <w:rPr>
          <w:rFonts w:ascii="Arial" w:hAnsi="Arial"/>
          <w:b/>
          <w:color w:val="000000"/>
          <w:sz w:val="20"/>
          <w:szCs w:val="22"/>
        </w:rPr>
      </w:pPr>
    </w:p>
    <w:p w14:paraId="76AF56E2" w14:textId="55A61053"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18.3 Zavarovanje za primer poškodbe oseb in škode </w:t>
      </w:r>
    </w:p>
    <w:p w14:paraId="3A9BEFB8" w14:textId="77777777" w:rsidR="00670094" w:rsidRDefault="00670094" w:rsidP="00E055B9">
      <w:pPr>
        <w:spacing w:line="288" w:lineRule="auto"/>
        <w:rPr>
          <w:rFonts w:ascii="Arial" w:hAnsi="Arial"/>
          <w:sz w:val="20"/>
        </w:rPr>
      </w:pPr>
    </w:p>
    <w:p w14:paraId="175FFF2E" w14:textId="584DC56E" w:rsidR="00E055B9" w:rsidRPr="007667F2" w:rsidRDefault="00E055B9" w:rsidP="00670094">
      <w:pPr>
        <w:spacing w:line="360" w:lineRule="auto"/>
        <w:rPr>
          <w:rFonts w:ascii="Arial" w:hAnsi="Arial"/>
          <w:sz w:val="20"/>
        </w:rPr>
      </w:pPr>
      <w:r w:rsidRPr="007667F2">
        <w:rPr>
          <w:rFonts w:ascii="Arial" w:hAnsi="Arial"/>
          <w:sz w:val="20"/>
        </w:rPr>
        <w:t xml:space="preserve">V </w:t>
      </w:r>
      <w:proofErr w:type="spellStart"/>
      <w:r w:rsidRPr="007667F2">
        <w:rPr>
          <w:rFonts w:ascii="Arial" w:hAnsi="Arial"/>
          <w:sz w:val="20"/>
        </w:rPr>
        <w:t>Podčlenu</w:t>
      </w:r>
      <w:proofErr w:type="spellEnd"/>
      <w:r w:rsidRPr="007667F2">
        <w:rPr>
          <w:rFonts w:ascii="Arial" w:hAnsi="Arial"/>
          <w:sz w:val="20"/>
        </w:rPr>
        <w:t xml:space="preserve"> se drugi stavek drugega odstavka nadomesti z:</w:t>
      </w:r>
    </w:p>
    <w:p w14:paraId="58CD50B1" w14:textId="565988AA" w:rsidR="00E055B9" w:rsidRDefault="00E055B9" w:rsidP="00E055B9">
      <w:pPr>
        <w:rPr>
          <w:rFonts w:ascii="Arial" w:hAnsi="Arial"/>
          <w:color w:val="000000"/>
          <w:sz w:val="20"/>
        </w:rPr>
      </w:pPr>
      <w:r>
        <w:rPr>
          <w:rFonts w:ascii="Arial" w:hAnsi="Arial"/>
          <w:color w:val="000000"/>
          <w:sz w:val="20"/>
        </w:rPr>
        <w:t xml:space="preserve">»Najmanjši znesek zavarovanja po </w:t>
      </w:r>
      <w:proofErr w:type="spellStart"/>
      <w:r>
        <w:rPr>
          <w:rFonts w:ascii="Arial" w:hAnsi="Arial"/>
          <w:color w:val="000000"/>
          <w:sz w:val="20"/>
        </w:rPr>
        <w:t>podčlenu</w:t>
      </w:r>
      <w:proofErr w:type="spellEnd"/>
      <w:r>
        <w:rPr>
          <w:rFonts w:ascii="Arial" w:hAnsi="Arial"/>
          <w:color w:val="000000"/>
          <w:sz w:val="20"/>
        </w:rPr>
        <w:t xml:space="preserve"> 18.3 je določen v Dodatku k ponudbi.«</w:t>
      </w:r>
    </w:p>
    <w:p w14:paraId="3408313C" w14:textId="77777777" w:rsidR="00E055B9" w:rsidRDefault="00E055B9" w:rsidP="00862E35">
      <w:pPr>
        <w:spacing w:after="120"/>
        <w:jc w:val="both"/>
        <w:rPr>
          <w:rFonts w:ascii="Arial" w:hAnsi="Arial"/>
          <w:b/>
          <w:color w:val="000000"/>
          <w:sz w:val="20"/>
          <w:szCs w:val="22"/>
        </w:rPr>
      </w:pPr>
    </w:p>
    <w:p w14:paraId="37E07920" w14:textId="77777777" w:rsidR="00CD3B4A" w:rsidRDefault="00CD3B4A" w:rsidP="00862E35">
      <w:pPr>
        <w:spacing w:after="120"/>
        <w:jc w:val="both"/>
        <w:rPr>
          <w:rFonts w:ascii="Arial" w:hAnsi="Arial"/>
          <w:b/>
          <w:color w:val="000000"/>
          <w:sz w:val="20"/>
          <w:szCs w:val="22"/>
        </w:rPr>
      </w:pPr>
    </w:p>
    <w:p w14:paraId="7ADDA270" w14:textId="0E92FC29" w:rsidR="009C3EDE" w:rsidRDefault="009C3EDE" w:rsidP="00862E35">
      <w:pPr>
        <w:spacing w:after="120"/>
        <w:jc w:val="both"/>
        <w:rPr>
          <w:rFonts w:ascii="Arial" w:hAnsi="Arial"/>
          <w:b/>
          <w:color w:val="000000"/>
          <w:sz w:val="20"/>
          <w:szCs w:val="22"/>
          <w:u w:val="single"/>
        </w:rPr>
      </w:pPr>
      <w:proofErr w:type="spellStart"/>
      <w:r>
        <w:rPr>
          <w:rFonts w:ascii="Arial" w:hAnsi="Arial"/>
          <w:b/>
          <w:color w:val="000000"/>
          <w:sz w:val="20"/>
          <w:szCs w:val="22"/>
        </w:rPr>
        <w:lastRenderedPageBreak/>
        <w:t>Podčlen</w:t>
      </w:r>
      <w:proofErr w:type="spellEnd"/>
      <w:r>
        <w:rPr>
          <w:rFonts w:ascii="Arial" w:hAnsi="Arial"/>
          <w:b/>
          <w:color w:val="000000"/>
          <w:sz w:val="20"/>
          <w:szCs w:val="22"/>
        </w:rPr>
        <w:t xml:space="preserve"> 18.4 – Zavarovanje osebja izvajalca</w:t>
      </w:r>
    </w:p>
    <w:p w14:paraId="23ADA7D6" w14:textId="77777777" w:rsidR="009C3EDE" w:rsidRDefault="009C3EDE" w:rsidP="00862E35">
      <w:pPr>
        <w:spacing w:after="120"/>
        <w:jc w:val="both"/>
        <w:rPr>
          <w:rFonts w:ascii="Arial" w:hAnsi="Arial"/>
          <w:color w:val="000000"/>
          <w:sz w:val="20"/>
          <w:szCs w:val="22"/>
        </w:rPr>
      </w:pPr>
      <w:proofErr w:type="spellStart"/>
      <w:r>
        <w:rPr>
          <w:rFonts w:ascii="Arial" w:hAnsi="Arial"/>
          <w:color w:val="000000"/>
          <w:sz w:val="20"/>
          <w:szCs w:val="22"/>
        </w:rPr>
        <w:t>Podčlenu</w:t>
      </w:r>
      <w:proofErr w:type="spellEnd"/>
      <w:r>
        <w:rPr>
          <w:rFonts w:ascii="Arial" w:hAnsi="Arial"/>
          <w:color w:val="000000"/>
          <w:sz w:val="20"/>
          <w:szCs w:val="22"/>
        </w:rPr>
        <w:t xml:space="preserve">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851FAE4" w14:textId="77777777" w:rsidR="00BD5B6E" w:rsidRDefault="00BD5B6E" w:rsidP="00862E35">
      <w:pPr>
        <w:keepNext/>
        <w:spacing w:after="120" w:line="288" w:lineRule="auto"/>
        <w:jc w:val="both"/>
        <w:outlineLvl w:val="2"/>
        <w:rPr>
          <w:rFonts w:ascii="Arial" w:hAnsi="Arial" w:cs="Arial"/>
          <w:b/>
          <w:sz w:val="20"/>
        </w:rPr>
      </w:pPr>
    </w:p>
    <w:p w14:paraId="69B2A153" w14:textId="43D8340F"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Prvi odstavek </w:t>
      </w:r>
      <w:proofErr w:type="spellStart"/>
      <w:r w:rsidRPr="00856ADA">
        <w:rPr>
          <w:rFonts w:ascii="Arial" w:hAnsi="Arial" w:cs="Arial"/>
          <w:bCs/>
          <w:sz w:val="20"/>
        </w:rPr>
        <w:t>podčlena</w:t>
      </w:r>
      <w:proofErr w:type="spellEnd"/>
      <w:r w:rsidRPr="00856ADA">
        <w:rPr>
          <w:rFonts w:ascii="Arial" w:hAnsi="Arial" w:cs="Arial"/>
          <w:bCs/>
          <w:sz w:val="20"/>
        </w:rPr>
        <w:t xml:space="preserve">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Na koncu šestega odstavka </w:t>
      </w:r>
      <w:proofErr w:type="spellStart"/>
      <w:r w:rsidRPr="00856ADA">
        <w:rPr>
          <w:rFonts w:ascii="Arial" w:hAnsi="Arial" w:cs="Arial"/>
          <w:bCs/>
          <w:sz w:val="20"/>
        </w:rPr>
        <w:t>podčlena</w:t>
      </w:r>
      <w:proofErr w:type="spellEnd"/>
      <w:r w:rsidRPr="00856ADA">
        <w:rPr>
          <w:rFonts w:ascii="Arial" w:hAnsi="Arial" w:cs="Arial"/>
          <w:bCs/>
          <w:sz w:val="20"/>
        </w:rPr>
        <w:t xml:space="preserve">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Črtajo se </w:t>
      </w:r>
      <w:proofErr w:type="spellStart"/>
      <w:r w:rsidRPr="00856ADA">
        <w:rPr>
          <w:rFonts w:ascii="Arial" w:hAnsi="Arial" w:cs="Arial"/>
          <w:bCs/>
          <w:sz w:val="20"/>
        </w:rPr>
        <w:t>podčleni</w:t>
      </w:r>
      <w:proofErr w:type="spellEnd"/>
      <w:r w:rsidRPr="00856ADA">
        <w:rPr>
          <w:rFonts w:ascii="Arial" w:hAnsi="Arial" w:cs="Arial"/>
          <w:bCs/>
          <w:sz w:val="20"/>
        </w:rPr>
        <w:t xml:space="preserve"> 20.2, 20.3, 20.4, 20.5, 20.6, 20.7 in 20.8 ter se nadomestijo s sledečim odstavkom:</w:t>
      </w:r>
    </w:p>
    <w:p w14:paraId="69ABA29C" w14:textId="2A288A93" w:rsidR="00636493" w:rsidRDefault="00A10BE7" w:rsidP="00BF7B7A">
      <w:pPr>
        <w:spacing w:after="120" w:line="288" w:lineRule="auto"/>
        <w:jc w:val="both"/>
        <w:rPr>
          <w:rFonts w:ascii="Arial" w:hAnsi="Arial" w:cs="Arial"/>
          <w:bCs/>
          <w:sz w:val="20"/>
        </w:rPr>
      </w:pPr>
      <w:r w:rsidRPr="00856ADA">
        <w:rPr>
          <w:rFonts w:ascii="Arial" w:hAnsi="Arial" w:cs="Arial"/>
          <w:bCs/>
          <w:sz w:val="20"/>
        </w:rPr>
        <w:t xml:space="preserve">»Brez kršitev vseh drugih določil </w:t>
      </w:r>
      <w:proofErr w:type="spellStart"/>
      <w:r w:rsidRPr="00856ADA">
        <w:rPr>
          <w:rFonts w:ascii="Arial" w:hAnsi="Arial" w:cs="Arial"/>
          <w:bCs/>
          <w:sz w:val="20"/>
        </w:rPr>
        <w:t>podčlenov</w:t>
      </w:r>
      <w:proofErr w:type="spellEnd"/>
      <w:r w:rsidRPr="00856ADA">
        <w:rPr>
          <w:rFonts w:ascii="Arial" w:hAnsi="Arial" w:cs="Arial"/>
          <w:bCs/>
          <w:sz w:val="20"/>
        </w:rPr>
        <w:t xml:space="preserve">, ki se sklicujejo na </w:t>
      </w:r>
      <w:proofErr w:type="spellStart"/>
      <w:r w:rsidRPr="00856ADA">
        <w:rPr>
          <w:rFonts w:ascii="Arial" w:hAnsi="Arial" w:cs="Arial"/>
          <w:bCs/>
          <w:sz w:val="20"/>
        </w:rPr>
        <w:t>podčlene</w:t>
      </w:r>
      <w:proofErr w:type="spellEnd"/>
      <w:r w:rsidRPr="00856ADA">
        <w:rPr>
          <w:rFonts w:ascii="Arial" w:hAnsi="Arial" w:cs="Arial"/>
          <w:bCs/>
          <w:sz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p w14:paraId="7058EE7C" w14:textId="77777777" w:rsidR="00BD5B6E" w:rsidRPr="00BF7B7A" w:rsidRDefault="00BD5B6E" w:rsidP="00BF7B7A">
      <w:pPr>
        <w:spacing w:after="120" w:line="288" w:lineRule="auto"/>
        <w:jc w:val="both"/>
        <w:rPr>
          <w:rFonts w:ascii="Arial" w:hAnsi="Arial" w:cs="Arial"/>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078"/>
      </w:tblGrid>
      <w:tr w:rsidR="00636493" w14:paraId="6FE6277C" w14:textId="77777777" w:rsidTr="00AA0AE8">
        <w:tc>
          <w:tcPr>
            <w:tcW w:w="2410" w:type="dxa"/>
          </w:tcPr>
          <w:p w14:paraId="662D4125" w14:textId="77777777" w:rsidR="00636493" w:rsidRDefault="00636493" w:rsidP="00862E35">
            <w:pPr>
              <w:spacing w:after="120"/>
              <w:jc w:val="both"/>
              <w:rPr>
                <w:rFonts w:ascii="Arial" w:hAnsi="Arial"/>
                <w:color w:val="000000"/>
                <w:sz w:val="20"/>
                <w:szCs w:val="22"/>
              </w:rPr>
            </w:pPr>
          </w:p>
        </w:tc>
        <w:tc>
          <w:tcPr>
            <w:tcW w:w="6078" w:type="dxa"/>
          </w:tcPr>
          <w:p w14:paraId="7EC1AF01" w14:textId="77777777" w:rsidR="009D2EF8" w:rsidRDefault="00636493" w:rsidP="007C285D">
            <w:pPr>
              <w:pStyle w:val="Telobesedila-zamik2"/>
              <w:spacing w:after="0" w:line="240" w:lineRule="auto"/>
              <w:jc w:val="both"/>
              <w:rPr>
                <w:rFonts w:ascii="Arial" w:hAnsi="Arial" w:cs="Arial"/>
                <w:color w:val="000000"/>
                <w:sz w:val="20"/>
                <w:szCs w:val="22"/>
              </w:rPr>
            </w:pPr>
            <w:r w:rsidRPr="00636493">
              <w:rPr>
                <w:rFonts w:ascii="Arial" w:hAnsi="Arial" w:cs="Arial"/>
                <w:color w:val="000000"/>
                <w:sz w:val="20"/>
                <w:szCs w:val="22"/>
              </w:rPr>
              <w:t>MINISTRSTVO ZA INFRASTRUKTURO</w:t>
            </w:r>
            <w:r w:rsidR="009D2EF8">
              <w:rPr>
                <w:rFonts w:ascii="Arial" w:hAnsi="Arial" w:cs="Arial"/>
                <w:color w:val="000000"/>
                <w:sz w:val="20"/>
                <w:szCs w:val="22"/>
              </w:rPr>
              <w:t xml:space="preserve"> IN ENERGETIKO</w:t>
            </w:r>
          </w:p>
          <w:p w14:paraId="0CE608A4" w14:textId="4CA21938"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09200A">
      <w:headerReference w:type="default" r:id="rId8"/>
      <w:footerReference w:type="default" r:id="rId9"/>
      <w:headerReference w:type="first" r:id="rId10"/>
      <w:footerReference w:type="first" r:id="rId11"/>
      <w:pgSz w:w="11900" w:h="16840" w:code="9"/>
      <w:pgMar w:top="1418"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92A79" w14:textId="77777777" w:rsidR="00C70023" w:rsidRDefault="00C70023">
      <w:r>
        <w:separator/>
      </w:r>
    </w:p>
  </w:endnote>
  <w:endnote w:type="continuationSeparator" w:id="0">
    <w:p w14:paraId="746E0802" w14:textId="77777777" w:rsidR="00C70023" w:rsidRDefault="00C7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0774" w14:textId="73B435E6"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141319">
      <w:rPr>
        <w:rStyle w:val="tevilkastrani"/>
        <w:rFonts w:ascii="Arial" w:hAnsi="Arial" w:cs="Arial"/>
        <w:noProof/>
        <w:sz w:val="20"/>
      </w:rPr>
      <w:t>9</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6"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BEDF" w14:textId="77777777" w:rsidR="00C70023" w:rsidRDefault="00C70023">
      <w:r>
        <w:separator/>
      </w:r>
    </w:p>
  </w:footnote>
  <w:footnote w:type="continuationSeparator" w:id="0">
    <w:p w14:paraId="518D1A5F" w14:textId="77777777" w:rsidR="00C70023" w:rsidRDefault="00C7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4D57" w14:textId="33BE9A15" w:rsidR="00BA2737" w:rsidRDefault="009D2EF8" w:rsidP="00CE5238">
    <w:pPr>
      <w:pStyle w:val="Glava"/>
      <w:tabs>
        <w:tab w:val="clear" w:pos="4320"/>
        <w:tab w:val="clear" w:pos="8640"/>
        <w:tab w:val="left" w:pos="5112"/>
      </w:tabs>
      <w:spacing w:before="120" w:line="240" w:lineRule="exact"/>
      <w:rPr>
        <w:rFonts w:cs="Arial"/>
        <w:sz w:val="16"/>
      </w:rPr>
    </w:pPr>
    <w:r w:rsidRPr="0007725F">
      <w:rPr>
        <w:rFonts w:ascii="Arial" w:hAnsi="Arial" w:cs="Arial"/>
        <w:noProof/>
        <w:lang w:eastAsia="sl-SI"/>
      </w:rPr>
      <w:drawing>
        <wp:anchor distT="0" distB="0" distL="114300" distR="114300" simplePos="0" relativeHeight="251660288" behindDoc="1" locked="0" layoutInCell="1" allowOverlap="1" wp14:anchorId="208C84D7" wp14:editId="2F2718B8">
          <wp:simplePos x="0" y="0"/>
          <wp:positionH relativeFrom="column">
            <wp:posOffset>-504825</wp:posOffset>
          </wp:positionH>
          <wp:positionV relativeFrom="paragraph">
            <wp:posOffset>227965</wp:posOffset>
          </wp:positionV>
          <wp:extent cx="4492625" cy="1437005"/>
          <wp:effectExtent l="0" t="0" r="3175"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7996CD11" wp14:editId="2945ED1A">
          <wp:extent cx="4492625" cy="1437005"/>
          <wp:effectExtent l="0" t="0" r="317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inline>
      </w:drawing>
    </w:r>
  </w:p>
  <w:p w14:paraId="7917B9D3" w14:textId="16F493C9" w:rsidR="00BA2737" w:rsidRDefault="00BA2737" w:rsidP="00CE5238">
    <w:pPr>
      <w:pStyle w:val="Glava"/>
      <w:tabs>
        <w:tab w:val="clear" w:pos="4320"/>
        <w:tab w:val="clear" w:pos="8640"/>
        <w:tab w:val="left" w:pos="5112"/>
      </w:tabs>
      <w:spacing w:before="120" w:line="240" w:lineRule="exact"/>
      <w:rPr>
        <w:rFonts w:cs="Arial"/>
        <w:sz w:val="16"/>
      </w:rPr>
    </w:pPr>
  </w:p>
  <w:p w14:paraId="1E40CED6" w14:textId="695D1A15"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F0EBE"/>
    <w:multiLevelType w:val="multilevel"/>
    <w:tmpl w:val="B57C054A"/>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8"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0"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0"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498499093">
    <w:abstractNumId w:val="28"/>
  </w:num>
  <w:num w:numId="2" w16cid:durableId="709107094">
    <w:abstractNumId w:val="15"/>
  </w:num>
  <w:num w:numId="3" w16cid:durableId="616133491">
    <w:abstractNumId w:val="22"/>
  </w:num>
  <w:num w:numId="4" w16cid:durableId="1246451204">
    <w:abstractNumId w:val="6"/>
  </w:num>
  <w:num w:numId="5" w16cid:durableId="307128255">
    <w:abstractNumId w:val="8"/>
  </w:num>
  <w:num w:numId="6" w16cid:durableId="561215406">
    <w:abstractNumId w:val="11"/>
  </w:num>
  <w:num w:numId="7" w16cid:durableId="722219719">
    <w:abstractNumId w:val="0"/>
  </w:num>
  <w:num w:numId="8" w16cid:durableId="1674917157">
    <w:abstractNumId w:val="23"/>
  </w:num>
  <w:num w:numId="9" w16cid:durableId="2060014065">
    <w:abstractNumId w:val="35"/>
  </w:num>
  <w:num w:numId="10" w16cid:durableId="1622883700">
    <w:abstractNumId w:val="20"/>
  </w:num>
  <w:num w:numId="11" w16cid:durableId="855734630">
    <w:abstractNumId w:val="7"/>
  </w:num>
  <w:num w:numId="12" w16cid:durableId="793250977">
    <w:abstractNumId w:val="32"/>
  </w:num>
  <w:num w:numId="13" w16cid:durableId="215631865">
    <w:abstractNumId w:val="12"/>
  </w:num>
  <w:num w:numId="14" w16cid:durableId="1581914742">
    <w:abstractNumId w:val="24"/>
  </w:num>
  <w:num w:numId="15" w16cid:durableId="1375763918">
    <w:abstractNumId w:val="25"/>
  </w:num>
  <w:num w:numId="16" w16cid:durableId="233441425">
    <w:abstractNumId w:val="13"/>
  </w:num>
  <w:num w:numId="17" w16cid:durableId="328946088">
    <w:abstractNumId w:val="2"/>
  </w:num>
  <w:num w:numId="18" w16cid:durableId="1975132836">
    <w:abstractNumId w:val="1"/>
  </w:num>
  <w:num w:numId="19" w16cid:durableId="1767191204">
    <w:abstractNumId w:val="9"/>
  </w:num>
  <w:num w:numId="20" w16cid:durableId="2060932125">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497364">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0058120">
    <w:abstractNumId w:val="17"/>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535596">
    <w:abstractNumId w:val="3"/>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9088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9646641">
    <w:abstractNumId w:val="5"/>
    <w:lvlOverride w:ilvl="0">
      <w:startOverride w:val="1"/>
    </w:lvlOverride>
  </w:num>
  <w:num w:numId="26" w16cid:durableId="668022058">
    <w:abstractNumId w:val="33"/>
    <w:lvlOverride w:ilvl="0">
      <w:startOverride w:val="1"/>
    </w:lvlOverride>
  </w:num>
  <w:num w:numId="27" w16cid:durableId="43799000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31321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320186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5364138">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8308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434121">
    <w:abstractNumId w:val="36"/>
  </w:num>
  <w:num w:numId="33" w16cid:durableId="18595866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0479370">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6730113">
    <w:abstractNumId w:val="31"/>
  </w:num>
  <w:num w:numId="36" w16cid:durableId="519785484">
    <w:abstractNumId w:val="16"/>
  </w:num>
  <w:num w:numId="37" w16cid:durableId="54036178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169"/>
    <w:rsid w:val="00023A88"/>
    <w:rsid w:val="00053CB7"/>
    <w:rsid w:val="000634FE"/>
    <w:rsid w:val="00081E02"/>
    <w:rsid w:val="0009200A"/>
    <w:rsid w:val="000923ED"/>
    <w:rsid w:val="000A7238"/>
    <w:rsid w:val="000E6D1D"/>
    <w:rsid w:val="00117A0F"/>
    <w:rsid w:val="00124285"/>
    <w:rsid w:val="0012553F"/>
    <w:rsid w:val="001357B2"/>
    <w:rsid w:val="00141319"/>
    <w:rsid w:val="00173C9C"/>
    <w:rsid w:val="0017478F"/>
    <w:rsid w:val="001C1751"/>
    <w:rsid w:val="001E5C95"/>
    <w:rsid w:val="001E7D55"/>
    <w:rsid w:val="00200533"/>
    <w:rsid w:val="00202A77"/>
    <w:rsid w:val="00206094"/>
    <w:rsid w:val="00235B7B"/>
    <w:rsid w:val="002540B9"/>
    <w:rsid w:val="00271CE5"/>
    <w:rsid w:val="002722FC"/>
    <w:rsid w:val="00282020"/>
    <w:rsid w:val="00287BD6"/>
    <w:rsid w:val="00287DFC"/>
    <w:rsid w:val="00291F3C"/>
    <w:rsid w:val="002A2B69"/>
    <w:rsid w:val="002B7591"/>
    <w:rsid w:val="002C628F"/>
    <w:rsid w:val="003252AE"/>
    <w:rsid w:val="00350F05"/>
    <w:rsid w:val="003526C9"/>
    <w:rsid w:val="003636BF"/>
    <w:rsid w:val="00363BDC"/>
    <w:rsid w:val="00371442"/>
    <w:rsid w:val="003845B4"/>
    <w:rsid w:val="00387B1A"/>
    <w:rsid w:val="003953FC"/>
    <w:rsid w:val="003C5EE5"/>
    <w:rsid w:val="003D2CB2"/>
    <w:rsid w:val="003E1C74"/>
    <w:rsid w:val="00410707"/>
    <w:rsid w:val="00437941"/>
    <w:rsid w:val="004561C0"/>
    <w:rsid w:val="00461169"/>
    <w:rsid w:val="004657EE"/>
    <w:rsid w:val="00475EFC"/>
    <w:rsid w:val="0047640F"/>
    <w:rsid w:val="004D6EAA"/>
    <w:rsid w:val="004E2B46"/>
    <w:rsid w:val="00515C6A"/>
    <w:rsid w:val="00526246"/>
    <w:rsid w:val="00527E4B"/>
    <w:rsid w:val="00535FEA"/>
    <w:rsid w:val="00554D9F"/>
    <w:rsid w:val="005555B3"/>
    <w:rsid w:val="00567106"/>
    <w:rsid w:val="005A08DB"/>
    <w:rsid w:val="005B25BE"/>
    <w:rsid w:val="005C6D3B"/>
    <w:rsid w:val="005E1D3C"/>
    <w:rsid w:val="006232DE"/>
    <w:rsid w:val="00625AE6"/>
    <w:rsid w:val="0063064E"/>
    <w:rsid w:val="00632253"/>
    <w:rsid w:val="00636493"/>
    <w:rsid w:val="00642714"/>
    <w:rsid w:val="006455CE"/>
    <w:rsid w:val="00652B59"/>
    <w:rsid w:val="00655841"/>
    <w:rsid w:val="00670094"/>
    <w:rsid w:val="00673C4C"/>
    <w:rsid w:val="006A07EE"/>
    <w:rsid w:val="006A24B0"/>
    <w:rsid w:val="006C50F3"/>
    <w:rsid w:val="006D2AC7"/>
    <w:rsid w:val="006D7B51"/>
    <w:rsid w:val="006D7BC1"/>
    <w:rsid w:val="006E3C95"/>
    <w:rsid w:val="006F33F1"/>
    <w:rsid w:val="00717E64"/>
    <w:rsid w:val="00733017"/>
    <w:rsid w:val="00756D01"/>
    <w:rsid w:val="00781BAA"/>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77797"/>
    <w:rsid w:val="0088043C"/>
    <w:rsid w:val="00884889"/>
    <w:rsid w:val="00887AC2"/>
    <w:rsid w:val="008906C9"/>
    <w:rsid w:val="008C5738"/>
    <w:rsid w:val="008C6A83"/>
    <w:rsid w:val="008D04F0"/>
    <w:rsid w:val="008D1434"/>
    <w:rsid w:val="008D3533"/>
    <w:rsid w:val="008E4130"/>
    <w:rsid w:val="008F3500"/>
    <w:rsid w:val="00901AB2"/>
    <w:rsid w:val="00924E3C"/>
    <w:rsid w:val="00924F66"/>
    <w:rsid w:val="0094708F"/>
    <w:rsid w:val="009475E3"/>
    <w:rsid w:val="009612BB"/>
    <w:rsid w:val="0098629D"/>
    <w:rsid w:val="009A5154"/>
    <w:rsid w:val="009B171E"/>
    <w:rsid w:val="009C39EA"/>
    <w:rsid w:val="009C3EDE"/>
    <w:rsid w:val="009C740A"/>
    <w:rsid w:val="009D2EF8"/>
    <w:rsid w:val="009F056B"/>
    <w:rsid w:val="009F2316"/>
    <w:rsid w:val="009F7BB4"/>
    <w:rsid w:val="00A10BE7"/>
    <w:rsid w:val="00A123B0"/>
    <w:rsid w:val="00A125C5"/>
    <w:rsid w:val="00A2451C"/>
    <w:rsid w:val="00A32C73"/>
    <w:rsid w:val="00A35313"/>
    <w:rsid w:val="00A45119"/>
    <w:rsid w:val="00A65EE7"/>
    <w:rsid w:val="00A70133"/>
    <w:rsid w:val="00A770A6"/>
    <w:rsid w:val="00A813B1"/>
    <w:rsid w:val="00AA0AE8"/>
    <w:rsid w:val="00AA3A0B"/>
    <w:rsid w:val="00AB36C4"/>
    <w:rsid w:val="00AB6B82"/>
    <w:rsid w:val="00AC301A"/>
    <w:rsid w:val="00AC32B2"/>
    <w:rsid w:val="00AF347E"/>
    <w:rsid w:val="00B014A4"/>
    <w:rsid w:val="00B17141"/>
    <w:rsid w:val="00B31575"/>
    <w:rsid w:val="00B34166"/>
    <w:rsid w:val="00B814EC"/>
    <w:rsid w:val="00B8357B"/>
    <w:rsid w:val="00B8547D"/>
    <w:rsid w:val="00B9185B"/>
    <w:rsid w:val="00BA2737"/>
    <w:rsid w:val="00BD5B6E"/>
    <w:rsid w:val="00BE492A"/>
    <w:rsid w:val="00BF7B7A"/>
    <w:rsid w:val="00C250D5"/>
    <w:rsid w:val="00C30235"/>
    <w:rsid w:val="00C335DF"/>
    <w:rsid w:val="00C35666"/>
    <w:rsid w:val="00C63C15"/>
    <w:rsid w:val="00C70023"/>
    <w:rsid w:val="00C86BF1"/>
    <w:rsid w:val="00C87431"/>
    <w:rsid w:val="00C90462"/>
    <w:rsid w:val="00C92898"/>
    <w:rsid w:val="00CA4340"/>
    <w:rsid w:val="00CA703A"/>
    <w:rsid w:val="00CD3B4A"/>
    <w:rsid w:val="00CE5238"/>
    <w:rsid w:val="00CE7514"/>
    <w:rsid w:val="00CF283D"/>
    <w:rsid w:val="00D220A8"/>
    <w:rsid w:val="00D248DE"/>
    <w:rsid w:val="00D4170E"/>
    <w:rsid w:val="00D504CF"/>
    <w:rsid w:val="00D56AE6"/>
    <w:rsid w:val="00D72194"/>
    <w:rsid w:val="00D8071C"/>
    <w:rsid w:val="00D8542D"/>
    <w:rsid w:val="00D90B86"/>
    <w:rsid w:val="00D955EF"/>
    <w:rsid w:val="00D97DE9"/>
    <w:rsid w:val="00DC5028"/>
    <w:rsid w:val="00DC6A71"/>
    <w:rsid w:val="00DE12A6"/>
    <w:rsid w:val="00E0357D"/>
    <w:rsid w:val="00E055B9"/>
    <w:rsid w:val="00E571C3"/>
    <w:rsid w:val="00EB006F"/>
    <w:rsid w:val="00ED1C3E"/>
    <w:rsid w:val="00EF67AE"/>
    <w:rsid w:val="00F240BB"/>
    <w:rsid w:val="00F31322"/>
    <w:rsid w:val="00F35B62"/>
    <w:rsid w:val="00F47C47"/>
    <w:rsid w:val="00F518AF"/>
    <w:rsid w:val="00F57FED"/>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 w:type="paragraph" w:styleId="Brezrazmikov">
    <w:name w:val="No Spacing"/>
    <w:uiPriority w:val="1"/>
    <w:qFormat/>
    <w:rsid w:val="005C6D3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55F11A-85BF-432D-B259-E2F86B4D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32</TotalTime>
  <Pages>9</Pages>
  <Words>2904</Words>
  <Characters>16498</Characters>
  <Application>Microsoft Office Word</Application>
  <DocSecurity>0</DocSecurity>
  <Lines>485</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Luka Matjaž</cp:lastModifiedBy>
  <cp:revision>8</cp:revision>
  <cp:lastPrinted>2026-03-03T13:02:00Z</cp:lastPrinted>
  <dcterms:created xsi:type="dcterms:W3CDTF">2026-06-12T10:22:00Z</dcterms:created>
  <dcterms:modified xsi:type="dcterms:W3CDTF">2026-06-15T12:49:00Z</dcterms:modified>
</cp:coreProperties>
</file>